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B4CC0" w14:textId="77587B48" w:rsidR="00E96062" w:rsidRDefault="00B623B2" w:rsidP="007F0D60">
      <w:pPr>
        <w:pStyle w:val="Heading1"/>
        <w:spacing w:before="84"/>
        <w:ind w:left="567" w:firstLine="0"/>
      </w:pPr>
      <w:r>
        <w:t>NCC</w:t>
      </w:r>
      <w:r>
        <w:rPr>
          <w:spacing w:val="-4"/>
        </w:rPr>
        <w:t xml:space="preserve"> </w:t>
      </w:r>
      <w:r>
        <w:t>GROUP</w:t>
      </w:r>
      <w:r>
        <w:rPr>
          <w:spacing w:val="-4"/>
        </w:rPr>
        <w:t xml:space="preserve"> </w:t>
      </w:r>
      <w:r>
        <w:t>SHORT</w:t>
      </w:r>
      <w:r>
        <w:rPr>
          <w:spacing w:val="-5"/>
        </w:rPr>
        <w:t xml:space="preserve"> </w:t>
      </w:r>
      <w:r>
        <w:t>FORM</w:t>
      </w:r>
      <w:r>
        <w:rPr>
          <w:spacing w:val="-3"/>
        </w:rPr>
        <w:t xml:space="preserve"> </w:t>
      </w:r>
      <w:r>
        <w:t>TERMS</w:t>
      </w:r>
      <w:r>
        <w:rPr>
          <w:spacing w:val="-4"/>
        </w:rPr>
        <w:t xml:space="preserve"> </w:t>
      </w:r>
      <w:r>
        <w:t>AND</w:t>
      </w:r>
      <w:r>
        <w:rPr>
          <w:spacing w:val="-5"/>
        </w:rPr>
        <w:t xml:space="preserve"> </w:t>
      </w:r>
      <w:r>
        <w:t>CONDITIONS</w:t>
      </w:r>
      <w:r>
        <w:rPr>
          <w:spacing w:val="-4"/>
        </w:rPr>
        <w:t xml:space="preserve"> </w:t>
      </w:r>
      <w:r>
        <w:t>FOR</w:t>
      </w:r>
      <w:r>
        <w:rPr>
          <w:spacing w:val="-4"/>
        </w:rPr>
        <w:t xml:space="preserve"> </w:t>
      </w:r>
      <w:r>
        <w:t>THE</w:t>
      </w:r>
      <w:r>
        <w:rPr>
          <w:spacing w:val="-4"/>
        </w:rPr>
        <w:t xml:space="preserve"> </w:t>
      </w:r>
      <w:r>
        <w:t>SUPPLY</w:t>
      </w:r>
      <w:r>
        <w:rPr>
          <w:spacing w:val="-4"/>
        </w:rPr>
        <w:t xml:space="preserve"> </w:t>
      </w:r>
      <w:r>
        <w:t xml:space="preserve">OF </w:t>
      </w:r>
      <w:r w:rsidR="00176D23">
        <w:t>CONSULTANCY</w:t>
      </w:r>
      <w:r>
        <w:t>SERVICES</w:t>
      </w:r>
    </w:p>
    <w:p w14:paraId="46FC5643" w14:textId="77777777" w:rsidR="00E96062" w:rsidRDefault="00E96062">
      <w:pPr>
        <w:pStyle w:val="BodyText"/>
        <w:spacing w:before="32"/>
        <w:ind w:left="0"/>
        <w:jc w:val="left"/>
        <w:rPr>
          <w:b/>
        </w:rPr>
      </w:pPr>
    </w:p>
    <w:p w14:paraId="5986337C" w14:textId="77777777" w:rsidR="00E96062" w:rsidRDefault="00B623B2">
      <w:pPr>
        <w:pStyle w:val="ListParagraph"/>
        <w:numPr>
          <w:ilvl w:val="0"/>
          <w:numId w:val="6"/>
        </w:numPr>
        <w:tabs>
          <w:tab w:val="left" w:pos="666"/>
        </w:tabs>
        <w:ind w:hanging="566"/>
        <w:rPr>
          <w:b/>
          <w:sz w:val="18"/>
        </w:rPr>
      </w:pPr>
      <w:r>
        <w:rPr>
          <w:b/>
          <w:color w:val="C00000"/>
          <w:sz w:val="18"/>
        </w:rPr>
        <w:t>Contract</w:t>
      </w:r>
      <w:r>
        <w:rPr>
          <w:b/>
          <w:color w:val="C00000"/>
          <w:spacing w:val="-3"/>
          <w:sz w:val="18"/>
        </w:rPr>
        <w:t xml:space="preserve"> </w:t>
      </w:r>
      <w:r>
        <w:rPr>
          <w:b/>
          <w:color w:val="C00000"/>
          <w:sz w:val="18"/>
        </w:rPr>
        <w:t>Structure</w:t>
      </w:r>
      <w:r>
        <w:rPr>
          <w:b/>
          <w:color w:val="C00000"/>
          <w:spacing w:val="-4"/>
          <w:sz w:val="18"/>
        </w:rPr>
        <w:t xml:space="preserve"> </w:t>
      </w:r>
      <w:r>
        <w:rPr>
          <w:b/>
          <w:color w:val="C00000"/>
          <w:sz w:val="18"/>
        </w:rPr>
        <w:t>and</w:t>
      </w:r>
      <w:r>
        <w:rPr>
          <w:b/>
          <w:color w:val="C00000"/>
          <w:spacing w:val="-2"/>
          <w:sz w:val="18"/>
        </w:rPr>
        <w:t xml:space="preserve"> Interpretation</w:t>
      </w:r>
    </w:p>
    <w:p w14:paraId="0C721283" w14:textId="77777777" w:rsidR="00E96062" w:rsidRDefault="00E96062">
      <w:pPr>
        <w:pStyle w:val="BodyText"/>
        <w:spacing w:before="35"/>
        <w:ind w:left="0"/>
        <w:jc w:val="left"/>
        <w:rPr>
          <w:b/>
        </w:rPr>
      </w:pPr>
    </w:p>
    <w:p w14:paraId="0F3CE5BD" w14:textId="31CB6CEC" w:rsidR="00E96062" w:rsidRDefault="00B623B2">
      <w:pPr>
        <w:pStyle w:val="ListParagraph"/>
        <w:numPr>
          <w:ilvl w:val="1"/>
          <w:numId w:val="6"/>
        </w:numPr>
        <w:tabs>
          <w:tab w:val="left" w:pos="666"/>
        </w:tabs>
        <w:ind w:right="40"/>
        <w:rPr>
          <w:sz w:val="18"/>
        </w:rPr>
      </w:pPr>
      <w:r>
        <w:rPr>
          <w:sz w:val="18"/>
        </w:rPr>
        <w:t>The</w:t>
      </w:r>
      <w:r>
        <w:rPr>
          <w:spacing w:val="-4"/>
          <w:sz w:val="18"/>
        </w:rPr>
        <w:t xml:space="preserve"> </w:t>
      </w:r>
      <w:r>
        <w:rPr>
          <w:sz w:val="18"/>
        </w:rPr>
        <w:t>contract</w:t>
      </w:r>
      <w:r>
        <w:rPr>
          <w:spacing w:val="-4"/>
          <w:sz w:val="18"/>
        </w:rPr>
        <w:t xml:space="preserve"> </w:t>
      </w:r>
      <w:r>
        <w:rPr>
          <w:sz w:val="18"/>
        </w:rPr>
        <w:t>pursuant</w:t>
      </w:r>
      <w:r>
        <w:rPr>
          <w:spacing w:val="-4"/>
          <w:sz w:val="18"/>
        </w:rPr>
        <w:t xml:space="preserve"> </w:t>
      </w:r>
      <w:r>
        <w:rPr>
          <w:sz w:val="18"/>
        </w:rPr>
        <w:t>to</w:t>
      </w:r>
      <w:r>
        <w:rPr>
          <w:spacing w:val="-6"/>
          <w:sz w:val="18"/>
        </w:rPr>
        <w:t xml:space="preserve"> </w:t>
      </w:r>
      <w:r>
        <w:rPr>
          <w:sz w:val="18"/>
        </w:rPr>
        <w:t>which</w:t>
      </w:r>
      <w:r>
        <w:rPr>
          <w:spacing w:val="-6"/>
          <w:sz w:val="18"/>
        </w:rPr>
        <w:t xml:space="preserve"> </w:t>
      </w:r>
      <w:r>
        <w:rPr>
          <w:sz w:val="18"/>
        </w:rPr>
        <w:t>NCC</w:t>
      </w:r>
      <w:r>
        <w:rPr>
          <w:spacing w:val="-5"/>
          <w:sz w:val="18"/>
        </w:rPr>
        <w:t xml:space="preserve"> </w:t>
      </w:r>
      <w:r>
        <w:rPr>
          <w:sz w:val="18"/>
        </w:rPr>
        <w:t>Group</w:t>
      </w:r>
      <w:r>
        <w:rPr>
          <w:spacing w:val="-3"/>
          <w:sz w:val="18"/>
        </w:rPr>
        <w:t xml:space="preserve"> </w:t>
      </w:r>
      <w:r w:rsidR="00176D23">
        <w:rPr>
          <w:sz w:val="18"/>
        </w:rPr>
        <w:t>Pty</w:t>
      </w:r>
      <w:r>
        <w:rPr>
          <w:spacing w:val="-6"/>
          <w:sz w:val="18"/>
        </w:rPr>
        <w:t xml:space="preserve"> </w:t>
      </w:r>
      <w:r>
        <w:rPr>
          <w:sz w:val="18"/>
        </w:rPr>
        <w:t>Limited</w:t>
      </w:r>
      <w:r>
        <w:rPr>
          <w:spacing w:val="-6"/>
          <w:sz w:val="18"/>
        </w:rPr>
        <w:t xml:space="preserve"> </w:t>
      </w:r>
      <w:r>
        <w:rPr>
          <w:sz w:val="18"/>
        </w:rPr>
        <w:t>(</w:t>
      </w:r>
      <w:r w:rsidR="00176D23">
        <w:rPr>
          <w:sz w:val="18"/>
        </w:rPr>
        <w:t>”</w:t>
      </w:r>
      <w:r>
        <w:rPr>
          <w:b/>
          <w:sz w:val="18"/>
        </w:rPr>
        <w:t>NCC Group</w:t>
      </w:r>
      <w:r w:rsidR="00176D23">
        <w:rPr>
          <w:sz w:val="18"/>
        </w:rPr>
        <w:t>”</w:t>
      </w:r>
      <w:r>
        <w:rPr>
          <w:sz w:val="18"/>
        </w:rPr>
        <w:t>)</w:t>
      </w:r>
      <w:r>
        <w:rPr>
          <w:spacing w:val="-2"/>
          <w:sz w:val="18"/>
        </w:rPr>
        <w:t xml:space="preserve"> </w:t>
      </w:r>
      <w:r>
        <w:rPr>
          <w:sz w:val="18"/>
        </w:rPr>
        <w:t>will</w:t>
      </w:r>
      <w:r>
        <w:rPr>
          <w:spacing w:val="-2"/>
          <w:sz w:val="18"/>
        </w:rPr>
        <w:t xml:space="preserve"> </w:t>
      </w:r>
      <w:r>
        <w:rPr>
          <w:sz w:val="18"/>
        </w:rPr>
        <w:t>provide</w:t>
      </w:r>
      <w:r>
        <w:rPr>
          <w:spacing w:val="-2"/>
          <w:sz w:val="18"/>
        </w:rPr>
        <w:t xml:space="preserve"> </w:t>
      </w:r>
      <w:r>
        <w:rPr>
          <w:sz w:val="18"/>
        </w:rPr>
        <w:t>services</w:t>
      </w:r>
      <w:r>
        <w:rPr>
          <w:spacing w:val="-1"/>
          <w:sz w:val="18"/>
        </w:rPr>
        <w:t xml:space="preserve"> </w:t>
      </w:r>
      <w:r>
        <w:rPr>
          <w:sz w:val="18"/>
        </w:rPr>
        <w:t>is</w:t>
      </w:r>
      <w:r>
        <w:rPr>
          <w:spacing w:val="-1"/>
          <w:sz w:val="18"/>
        </w:rPr>
        <w:t xml:space="preserve"> </w:t>
      </w:r>
      <w:r>
        <w:rPr>
          <w:sz w:val="18"/>
        </w:rPr>
        <w:t>comprised</w:t>
      </w:r>
      <w:r>
        <w:rPr>
          <w:spacing w:val="-1"/>
          <w:sz w:val="18"/>
        </w:rPr>
        <w:t xml:space="preserve"> </w:t>
      </w:r>
      <w:r>
        <w:rPr>
          <w:sz w:val="18"/>
        </w:rPr>
        <w:t>of</w:t>
      </w:r>
      <w:r>
        <w:rPr>
          <w:spacing w:val="-2"/>
          <w:sz w:val="18"/>
        </w:rPr>
        <w:t xml:space="preserve"> </w:t>
      </w:r>
      <w:r>
        <w:rPr>
          <w:sz w:val="18"/>
        </w:rPr>
        <w:t>(in</w:t>
      </w:r>
      <w:r>
        <w:rPr>
          <w:spacing w:val="-3"/>
          <w:sz w:val="18"/>
        </w:rPr>
        <w:t xml:space="preserve"> </w:t>
      </w:r>
      <w:r>
        <w:rPr>
          <w:sz w:val="18"/>
        </w:rPr>
        <w:t>order</w:t>
      </w:r>
      <w:r>
        <w:rPr>
          <w:spacing w:val="-2"/>
          <w:sz w:val="18"/>
        </w:rPr>
        <w:t xml:space="preserve"> </w:t>
      </w:r>
      <w:r>
        <w:rPr>
          <w:sz w:val="18"/>
        </w:rPr>
        <w:t>of</w:t>
      </w:r>
      <w:r>
        <w:rPr>
          <w:spacing w:val="-2"/>
          <w:sz w:val="18"/>
        </w:rPr>
        <w:t xml:space="preserve"> </w:t>
      </w:r>
      <w:r>
        <w:rPr>
          <w:sz w:val="18"/>
        </w:rPr>
        <w:t>precedence)</w:t>
      </w:r>
      <w:r>
        <w:rPr>
          <w:spacing w:val="-2"/>
          <w:sz w:val="18"/>
        </w:rPr>
        <w:t xml:space="preserve"> </w:t>
      </w:r>
      <w:r>
        <w:rPr>
          <w:sz w:val="18"/>
        </w:rPr>
        <w:t>(i)</w:t>
      </w:r>
      <w:r>
        <w:rPr>
          <w:spacing w:val="-2"/>
          <w:sz w:val="18"/>
        </w:rPr>
        <w:t xml:space="preserve"> </w:t>
      </w:r>
      <w:r>
        <w:rPr>
          <w:sz w:val="18"/>
        </w:rPr>
        <w:t>the Statement of Works (and any documents expressly referred to therein as applying or otherwise scheduled, annexed or appended thereto) (ii) the Service-Specific</w:t>
      </w:r>
      <w:r>
        <w:rPr>
          <w:spacing w:val="-3"/>
          <w:sz w:val="18"/>
        </w:rPr>
        <w:t xml:space="preserve"> </w:t>
      </w:r>
      <w:r>
        <w:rPr>
          <w:sz w:val="18"/>
        </w:rPr>
        <w:t>Module contained</w:t>
      </w:r>
      <w:r>
        <w:rPr>
          <w:spacing w:val="-1"/>
          <w:sz w:val="18"/>
        </w:rPr>
        <w:t xml:space="preserve"> </w:t>
      </w:r>
      <w:r>
        <w:rPr>
          <w:sz w:val="18"/>
        </w:rPr>
        <w:t>in Appendix 3,</w:t>
      </w:r>
      <w:r>
        <w:rPr>
          <w:spacing w:val="-1"/>
          <w:sz w:val="18"/>
        </w:rPr>
        <w:t xml:space="preserve"> </w:t>
      </w:r>
      <w:r>
        <w:rPr>
          <w:sz w:val="18"/>
        </w:rPr>
        <w:t>and</w:t>
      </w:r>
      <w:r>
        <w:rPr>
          <w:spacing w:val="-3"/>
          <w:sz w:val="18"/>
        </w:rPr>
        <w:t xml:space="preserve"> </w:t>
      </w:r>
      <w:r>
        <w:rPr>
          <w:sz w:val="18"/>
        </w:rPr>
        <w:t>(iii)</w:t>
      </w:r>
      <w:r>
        <w:rPr>
          <w:spacing w:val="-6"/>
          <w:sz w:val="18"/>
        </w:rPr>
        <w:t xml:space="preserve"> </w:t>
      </w:r>
      <w:r>
        <w:rPr>
          <w:sz w:val="18"/>
        </w:rPr>
        <w:t>these</w:t>
      </w:r>
      <w:r>
        <w:rPr>
          <w:spacing w:val="-1"/>
          <w:sz w:val="18"/>
        </w:rPr>
        <w:t xml:space="preserve"> </w:t>
      </w:r>
      <w:r>
        <w:rPr>
          <w:sz w:val="18"/>
        </w:rPr>
        <w:t>Short</w:t>
      </w:r>
      <w:r>
        <w:rPr>
          <w:spacing w:val="-2"/>
          <w:sz w:val="18"/>
        </w:rPr>
        <w:t xml:space="preserve"> </w:t>
      </w:r>
      <w:r>
        <w:rPr>
          <w:sz w:val="18"/>
        </w:rPr>
        <w:t>Form Terms and Conditions (together the “</w:t>
      </w:r>
      <w:r>
        <w:rPr>
          <w:b/>
          <w:sz w:val="18"/>
        </w:rPr>
        <w:t>Contract</w:t>
      </w:r>
      <w:r>
        <w:rPr>
          <w:sz w:val="18"/>
        </w:rPr>
        <w:t>”).</w:t>
      </w:r>
    </w:p>
    <w:p w14:paraId="2E463557" w14:textId="77777777" w:rsidR="00E96062" w:rsidRDefault="00B623B2">
      <w:pPr>
        <w:pStyle w:val="ListParagraph"/>
        <w:numPr>
          <w:ilvl w:val="1"/>
          <w:numId w:val="6"/>
        </w:numPr>
        <w:tabs>
          <w:tab w:val="left" w:pos="666"/>
        </w:tabs>
        <w:spacing w:before="119"/>
        <w:ind w:right="38"/>
        <w:rPr>
          <w:sz w:val="18"/>
        </w:rPr>
      </w:pPr>
      <w:r>
        <w:rPr>
          <w:sz w:val="18"/>
        </w:rPr>
        <w:t xml:space="preserve">The Statement of Works constitutes an offer by NCC Group to supply the </w:t>
      </w:r>
      <w:r>
        <w:rPr>
          <w:spacing w:val="-4"/>
          <w:sz w:val="18"/>
        </w:rPr>
        <w:t>Services</w:t>
      </w:r>
      <w:r>
        <w:rPr>
          <w:spacing w:val="-7"/>
          <w:sz w:val="18"/>
        </w:rPr>
        <w:t xml:space="preserve"> </w:t>
      </w:r>
      <w:r>
        <w:rPr>
          <w:spacing w:val="-4"/>
          <w:sz w:val="18"/>
        </w:rPr>
        <w:t>to</w:t>
      </w:r>
      <w:r>
        <w:rPr>
          <w:spacing w:val="-7"/>
          <w:sz w:val="18"/>
        </w:rPr>
        <w:t xml:space="preserve"> </w:t>
      </w:r>
      <w:r>
        <w:rPr>
          <w:spacing w:val="-4"/>
          <w:sz w:val="18"/>
        </w:rPr>
        <w:t>the</w:t>
      </w:r>
      <w:r>
        <w:rPr>
          <w:spacing w:val="-7"/>
          <w:sz w:val="18"/>
        </w:rPr>
        <w:t xml:space="preserve"> </w:t>
      </w:r>
      <w:r>
        <w:rPr>
          <w:spacing w:val="-4"/>
          <w:sz w:val="18"/>
        </w:rPr>
        <w:t>Client</w:t>
      </w:r>
      <w:r>
        <w:rPr>
          <w:spacing w:val="-7"/>
          <w:sz w:val="18"/>
        </w:rPr>
        <w:t xml:space="preserve"> </w:t>
      </w:r>
      <w:r>
        <w:rPr>
          <w:spacing w:val="-4"/>
          <w:sz w:val="18"/>
        </w:rPr>
        <w:t>in</w:t>
      </w:r>
      <w:r>
        <w:rPr>
          <w:spacing w:val="-7"/>
          <w:sz w:val="18"/>
        </w:rPr>
        <w:t xml:space="preserve"> </w:t>
      </w:r>
      <w:r>
        <w:rPr>
          <w:spacing w:val="-4"/>
          <w:sz w:val="18"/>
        </w:rPr>
        <w:t>accordance</w:t>
      </w:r>
      <w:r>
        <w:rPr>
          <w:spacing w:val="-7"/>
          <w:sz w:val="18"/>
        </w:rPr>
        <w:t xml:space="preserve"> </w:t>
      </w:r>
      <w:r>
        <w:rPr>
          <w:spacing w:val="-4"/>
          <w:sz w:val="18"/>
        </w:rPr>
        <w:t>with</w:t>
      </w:r>
      <w:r>
        <w:rPr>
          <w:spacing w:val="-7"/>
          <w:sz w:val="18"/>
        </w:rPr>
        <w:t xml:space="preserve"> </w:t>
      </w:r>
      <w:r>
        <w:rPr>
          <w:spacing w:val="-4"/>
          <w:sz w:val="18"/>
        </w:rPr>
        <w:t>the</w:t>
      </w:r>
      <w:r>
        <w:rPr>
          <w:spacing w:val="-7"/>
          <w:sz w:val="18"/>
        </w:rPr>
        <w:t xml:space="preserve"> </w:t>
      </w:r>
      <w:r>
        <w:rPr>
          <w:spacing w:val="-4"/>
          <w:sz w:val="18"/>
        </w:rPr>
        <w:t>Contract.</w:t>
      </w:r>
      <w:r>
        <w:rPr>
          <w:spacing w:val="39"/>
          <w:sz w:val="18"/>
        </w:rPr>
        <w:t xml:space="preserve"> </w:t>
      </w:r>
      <w:r>
        <w:rPr>
          <w:spacing w:val="-4"/>
          <w:sz w:val="18"/>
        </w:rPr>
        <w:t>The</w:t>
      </w:r>
      <w:r>
        <w:rPr>
          <w:spacing w:val="-7"/>
          <w:sz w:val="18"/>
        </w:rPr>
        <w:t xml:space="preserve"> </w:t>
      </w:r>
      <w:r>
        <w:rPr>
          <w:spacing w:val="-4"/>
          <w:sz w:val="18"/>
        </w:rPr>
        <w:t>Statement</w:t>
      </w:r>
      <w:r>
        <w:rPr>
          <w:spacing w:val="-7"/>
          <w:sz w:val="18"/>
        </w:rPr>
        <w:t xml:space="preserve"> </w:t>
      </w:r>
      <w:r>
        <w:rPr>
          <w:spacing w:val="-4"/>
          <w:sz w:val="18"/>
        </w:rPr>
        <w:t>of</w:t>
      </w:r>
      <w:r>
        <w:rPr>
          <w:spacing w:val="-7"/>
          <w:sz w:val="18"/>
        </w:rPr>
        <w:t xml:space="preserve"> </w:t>
      </w:r>
      <w:r>
        <w:rPr>
          <w:spacing w:val="-4"/>
          <w:sz w:val="18"/>
        </w:rPr>
        <w:t xml:space="preserve">Works </w:t>
      </w:r>
      <w:r>
        <w:rPr>
          <w:sz w:val="18"/>
        </w:rPr>
        <w:t>shall</w:t>
      </w:r>
      <w:r>
        <w:rPr>
          <w:spacing w:val="-2"/>
          <w:sz w:val="18"/>
        </w:rPr>
        <w:t xml:space="preserve"> </w:t>
      </w:r>
      <w:r>
        <w:rPr>
          <w:sz w:val="18"/>
        </w:rPr>
        <w:t>be</w:t>
      </w:r>
      <w:r>
        <w:rPr>
          <w:spacing w:val="-4"/>
          <w:sz w:val="18"/>
        </w:rPr>
        <w:t xml:space="preserve"> </w:t>
      </w:r>
      <w:r>
        <w:rPr>
          <w:sz w:val="18"/>
        </w:rPr>
        <w:t>accepted</w:t>
      </w:r>
      <w:r>
        <w:rPr>
          <w:spacing w:val="-2"/>
          <w:sz w:val="18"/>
        </w:rPr>
        <w:t xml:space="preserve"> </w:t>
      </w:r>
      <w:r>
        <w:rPr>
          <w:sz w:val="18"/>
        </w:rPr>
        <w:t>by</w:t>
      </w:r>
      <w:r>
        <w:rPr>
          <w:spacing w:val="-2"/>
          <w:sz w:val="18"/>
        </w:rPr>
        <w:t xml:space="preserve"> </w:t>
      </w:r>
      <w:r>
        <w:rPr>
          <w:sz w:val="18"/>
        </w:rPr>
        <w:t>the</w:t>
      </w:r>
      <w:r>
        <w:rPr>
          <w:spacing w:val="-2"/>
          <w:sz w:val="18"/>
        </w:rPr>
        <w:t xml:space="preserve"> </w:t>
      </w:r>
      <w:r>
        <w:rPr>
          <w:sz w:val="18"/>
        </w:rPr>
        <w:t>Client</w:t>
      </w:r>
      <w:r>
        <w:rPr>
          <w:spacing w:val="-4"/>
          <w:sz w:val="18"/>
        </w:rPr>
        <w:t xml:space="preserve"> </w:t>
      </w:r>
      <w:r>
        <w:rPr>
          <w:sz w:val="18"/>
        </w:rPr>
        <w:t>and</w:t>
      </w:r>
      <w:r>
        <w:rPr>
          <w:spacing w:val="-2"/>
          <w:sz w:val="18"/>
        </w:rPr>
        <w:t xml:space="preserve"> </w:t>
      </w:r>
      <w:r>
        <w:rPr>
          <w:sz w:val="18"/>
        </w:rPr>
        <w:t>come</w:t>
      </w:r>
      <w:r>
        <w:rPr>
          <w:spacing w:val="-2"/>
          <w:sz w:val="18"/>
        </w:rPr>
        <w:t xml:space="preserve"> </w:t>
      </w:r>
      <w:r>
        <w:rPr>
          <w:sz w:val="18"/>
        </w:rPr>
        <w:t>into</w:t>
      </w:r>
      <w:r>
        <w:rPr>
          <w:spacing w:val="-2"/>
          <w:sz w:val="18"/>
        </w:rPr>
        <w:t xml:space="preserve"> </w:t>
      </w:r>
      <w:r>
        <w:rPr>
          <w:sz w:val="18"/>
        </w:rPr>
        <w:t>existence</w:t>
      </w:r>
      <w:r>
        <w:rPr>
          <w:spacing w:val="-1"/>
          <w:sz w:val="18"/>
        </w:rPr>
        <w:t xml:space="preserve"> </w:t>
      </w:r>
      <w:r>
        <w:rPr>
          <w:sz w:val="18"/>
        </w:rPr>
        <w:t>on</w:t>
      </w:r>
      <w:r>
        <w:rPr>
          <w:spacing w:val="-4"/>
          <w:sz w:val="18"/>
        </w:rPr>
        <w:t xml:space="preserve"> </w:t>
      </w:r>
      <w:r>
        <w:rPr>
          <w:sz w:val="18"/>
        </w:rPr>
        <w:t>the</w:t>
      </w:r>
      <w:r>
        <w:rPr>
          <w:spacing w:val="-2"/>
          <w:sz w:val="18"/>
        </w:rPr>
        <w:t xml:space="preserve"> </w:t>
      </w:r>
      <w:r>
        <w:rPr>
          <w:sz w:val="18"/>
        </w:rPr>
        <w:t>earlier</w:t>
      </w:r>
      <w:r>
        <w:rPr>
          <w:spacing w:val="-2"/>
          <w:sz w:val="18"/>
        </w:rPr>
        <w:t xml:space="preserve"> </w:t>
      </w:r>
      <w:r>
        <w:rPr>
          <w:sz w:val="18"/>
        </w:rPr>
        <w:t>of</w:t>
      </w:r>
      <w:r>
        <w:rPr>
          <w:spacing w:val="-2"/>
          <w:sz w:val="18"/>
        </w:rPr>
        <w:t xml:space="preserve"> </w:t>
      </w:r>
      <w:r>
        <w:rPr>
          <w:sz w:val="18"/>
        </w:rPr>
        <w:t>the Client’s</w:t>
      </w:r>
      <w:r>
        <w:rPr>
          <w:spacing w:val="-7"/>
          <w:sz w:val="18"/>
        </w:rPr>
        <w:t xml:space="preserve"> </w:t>
      </w:r>
      <w:r>
        <w:rPr>
          <w:sz w:val="18"/>
        </w:rPr>
        <w:t>written</w:t>
      </w:r>
      <w:r>
        <w:rPr>
          <w:spacing w:val="-7"/>
          <w:sz w:val="18"/>
        </w:rPr>
        <w:t xml:space="preserve"> </w:t>
      </w:r>
      <w:r>
        <w:rPr>
          <w:sz w:val="18"/>
        </w:rPr>
        <w:t>acceptance</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Statement</w:t>
      </w:r>
      <w:r>
        <w:rPr>
          <w:spacing w:val="-7"/>
          <w:sz w:val="18"/>
        </w:rPr>
        <w:t xml:space="preserve"> </w:t>
      </w:r>
      <w:r>
        <w:rPr>
          <w:sz w:val="18"/>
        </w:rPr>
        <w:t>of</w:t>
      </w:r>
      <w:r>
        <w:rPr>
          <w:spacing w:val="-7"/>
          <w:sz w:val="18"/>
        </w:rPr>
        <w:t xml:space="preserve"> </w:t>
      </w:r>
      <w:r>
        <w:rPr>
          <w:sz w:val="18"/>
        </w:rPr>
        <w:t>Works</w:t>
      </w:r>
      <w:r>
        <w:rPr>
          <w:spacing w:val="-6"/>
          <w:sz w:val="18"/>
        </w:rPr>
        <w:t xml:space="preserve"> </w:t>
      </w:r>
      <w:r>
        <w:rPr>
          <w:sz w:val="18"/>
        </w:rPr>
        <w:t>or</w:t>
      </w:r>
      <w:r>
        <w:rPr>
          <w:spacing w:val="-8"/>
          <w:sz w:val="18"/>
        </w:rPr>
        <w:t xml:space="preserve"> </w:t>
      </w:r>
      <w:r>
        <w:rPr>
          <w:sz w:val="18"/>
        </w:rPr>
        <w:t>upon</w:t>
      </w:r>
      <w:r>
        <w:rPr>
          <w:spacing w:val="-7"/>
          <w:sz w:val="18"/>
        </w:rPr>
        <w:t xml:space="preserve"> </w:t>
      </w:r>
      <w:r>
        <w:rPr>
          <w:sz w:val="18"/>
        </w:rPr>
        <w:t>any</w:t>
      </w:r>
      <w:r>
        <w:rPr>
          <w:spacing w:val="-7"/>
          <w:sz w:val="18"/>
        </w:rPr>
        <w:t xml:space="preserve"> </w:t>
      </w:r>
      <w:r>
        <w:rPr>
          <w:sz w:val="18"/>
        </w:rPr>
        <w:t>act</w:t>
      </w:r>
      <w:r>
        <w:rPr>
          <w:spacing w:val="-7"/>
          <w:sz w:val="18"/>
        </w:rPr>
        <w:t xml:space="preserve"> </w:t>
      </w:r>
      <w:r>
        <w:rPr>
          <w:sz w:val="18"/>
        </w:rPr>
        <w:t>by</w:t>
      </w:r>
      <w:r>
        <w:rPr>
          <w:spacing w:val="-7"/>
          <w:sz w:val="18"/>
        </w:rPr>
        <w:t xml:space="preserve"> </w:t>
      </w:r>
      <w:r>
        <w:rPr>
          <w:sz w:val="18"/>
        </w:rPr>
        <w:t>the Client consistent with its acceptance of the Statement of Works, including issuance of a purchase order or a request to schedule Services.</w:t>
      </w:r>
    </w:p>
    <w:p w14:paraId="56790E7D" w14:textId="77777777" w:rsidR="00E96062" w:rsidRDefault="00B623B2">
      <w:pPr>
        <w:pStyle w:val="ListParagraph"/>
        <w:numPr>
          <w:ilvl w:val="1"/>
          <w:numId w:val="6"/>
        </w:numPr>
        <w:tabs>
          <w:tab w:val="left" w:pos="666"/>
        </w:tabs>
        <w:spacing w:before="121"/>
        <w:ind w:right="38"/>
        <w:rPr>
          <w:sz w:val="18"/>
        </w:rPr>
      </w:pPr>
      <w:r>
        <w:rPr>
          <w:sz w:val="18"/>
        </w:rPr>
        <w:t>The Contract shall constitute the entire agreement between the parties in relation to the Services and shall supersede any previous understanding or agreement relating to the Services. It cannot be varied except if in writing, signed</w:t>
      </w:r>
      <w:r>
        <w:rPr>
          <w:spacing w:val="-12"/>
          <w:sz w:val="18"/>
        </w:rPr>
        <w:t xml:space="preserve"> </w:t>
      </w:r>
      <w:r>
        <w:rPr>
          <w:sz w:val="18"/>
        </w:rPr>
        <w:t>by</w:t>
      </w:r>
      <w:r>
        <w:rPr>
          <w:spacing w:val="-10"/>
          <w:sz w:val="18"/>
        </w:rPr>
        <w:t xml:space="preserve"> </w:t>
      </w:r>
      <w:r>
        <w:rPr>
          <w:sz w:val="18"/>
        </w:rPr>
        <w:t>the</w:t>
      </w:r>
      <w:r>
        <w:rPr>
          <w:spacing w:val="-10"/>
          <w:sz w:val="18"/>
        </w:rPr>
        <w:t xml:space="preserve"> </w:t>
      </w:r>
      <w:r>
        <w:rPr>
          <w:sz w:val="18"/>
        </w:rPr>
        <w:t>parties’</w:t>
      </w:r>
      <w:r>
        <w:rPr>
          <w:spacing w:val="-10"/>
          <w:sz w:val="18"/>
        </w:rPr>
        <w:t xml:space="preserve"> </w:t>
      </w:r>
      <w:r>
        <w:rPr>
          <w:sz w:val="18"/>
        </w:rPr>
        <w:t>respective</w:t>
      </w:r>
      <w:r>
        <w:rPr>
          <w:spacing w:val="-10"/>
          <w:sz w:val="18"/>
        </w:rPr>
        <w:t xml:space="preserve"> </w:t>
      </w:r>
      <w:r>
        <w:rPr>
          <w:sz w:val="18"/>
        </w:rPr>
        <w:t>authorised</w:t>
      </w:r>
      <w:r>
        <w:rPr>
          <w:spacing w:val="-10"/>
          <w:sz w:val="18"/>
        </w:rPr>
        <w:t xml:space="preserve"> </w:t>
      </w:r>
      <w:r>
        <w:rPr>
          <w:sz w:val="18"/>
        </w:rPr>
        <w:t>signatories.</w:t>
      </w:r>
      <w:r>
        <w:rPr>
          <w:spacing w:val="-10"/>
          <w:sz w:val="18"/>
        </w:rPr>
        <w:t xml:space="preserve"> </w:t>
      </w:r>
      <w:r>
        <w:rPr>
          <w:sz w:val="18"/>
        </w:rPr>
        <w:t>For</w:t>
      </w:r>
      <w:r>
        <w:rPr>
          <w:spacing w:val="-13"/>
          <w:sz w:val="18"/>
        </w:rPr>
        <w:t xml:space="preserve"> </w:t>
      </w:r>
      <w:r>
        <w:rPr>
          <w:sz w:val="18"/>
        </w:rPr>
        <w:t>the</w:t>
      </w:r>
      <w:r>
        <w:rPr>
          <w:spacing w:val="-10"/>
          <w:sz w:val="18"/>
        </w:rPr>
        <w:t xml:space="preserve"> </w:t>
      </w:r>
      <w:r>
        <w:rPr>
          <w:sz w:val="18"/>
        </w:rPr>
        <w:t>avoidance</w:t>
      </w:r>
      <w:r>
        <w:rPr>
          <w:spacing w:val="-12"/>
          <w:sz w:val="18"/>
        </w:rPr>
        <w:t xml:space="preserve"> </w:t>
      </w:r>
      <w:r>
        <w:rPr>
          <w:sz w:val="18"/>
        </w:rPr>
        <w:t>of doubt, no other terms and conditions (whether verbal or included on any document</w:t>
      </w:r>
      <w:r>
        <w:rPr>
          <w:spacing w:val="-5"/>
          <w:sz w:val="18"/>
        </w:rPr>
        <w:t xml:space="preserve"> </w:t>
      </w:r>
      <w:r>
        <w:rPr>
          <w:sz w:val="18"/>
        </w:rPr>
        <w:t>issued</w:t>
      </w:r>
      <w:r>
        <w:rPr>
          <w:spacing w:val="-5"/>
          <w:sz w:val="18"/>
        </w:rPr>
        <w:t xml:space="preserve"> </w:t>
      </w:r>
      <w:r>
        <w:rPr>
          <w:sz w:val="18"/>
        </w:rPr>
        <w:t>by</w:t>
      </w:r>
      <w:r>
        <w:rPr>
          <w:spacing w:val="-4"/>
          <w:sz w:val="18"/>
        </w:rPr>
        <w:t xml:space="preserve"> </w:t>
      </w:r>
      <w:r>
        <w:rPr>
          <w:sz w:val="18"/>
        </w:rPr>
        <w:t>the</w:t>
      </w:r>
      <w:r>
        <w:rPr>
          <w:spacing w:val="-5"/>
          <w:sz w:val="18"/>
        </w:rPr>
        <w:t xml:space="preserve"> </w:t>
      </w:r>
      <w:r>
        <w:rPr>
          <w:sz w:val="18"/>
        </w:rPr>
        <w:t>Client</w:t>
      </w:r>
      <w:r>
        <w:rPr>
          <w:spacing w:val="-5"/>
          <w:sz w:val="18"/>
        </w:rPr>
        <w:t xml:space="preserve"> </w:t>
      </w:r>
      <w:r>
        <w:rPr>
          <w:sz w:val="18"/>
        </w:rPr>
        <w:t>after</w:t>
      </w:r>
      <w:r>
        <w:rPr>
          <w:spacing w:val="-5"/>
          <w:sz w:val="18"/>
        </w:rPr>
        <w:t xml:space="preserve"> </w:t>
      </w:r>
      <w:r>
        <w:rPr>
          <w:sz w:val="18"/>
        </w:rPr>
        <w:t>the</w:t>
      </w:r>
      <w:r>
        <w:rPr>
          <w:spacing w:val="-5"/>
          <w:sz w:val="18"/>
        </w:rPr>
        <w:t xml:space="preserve"> </w:t>
      </w:r>
      <w:r>
        <w:rPr>
          <w:sz w:val="18"/>
        </w:rPr>
        <w:t>Statement</w:t>
      </w:r>
      <w:r>
        <w:rPr>
          <w:spacing w:val="-5"/>
          <w:sz w:val="18"/>
        </w:rPr>
        <w:t xml:space="preserve"> </w:t>
      </w:r>
      <w:r>
        <w:rPr>
          <w:sz w:val="18"/>
        </w:rPr>
        <w:t>of</w:t>
      </w:r>
      <w:r>
        <w:rPr>
          <w:spacing w:val="-5"/>
          <w:sz w:val="18"/>
        </w:rPr>
        <w:t xml:space="preserve"> </w:t>
      </w:r>
      <w:r>
        <w:rPr>
          <w:sz w:val="18"/>
        </w:rPr>
        <w:t>Work</w:t>
      </w:r>
      <w:r>
        <w:rPr>
          <w:spacing w:val="-4"/>
          <w:sz w:val="18"/>
        </w:rPr>
        <w:t xml:space="preserve"> </w:t>
      </w:r>
      <w:r>
        <w:rPr>
          <w:sz w:val="18"/>
        </w:rPr>
        <w:t>has</w:t>
      </w:r>
      <w:r>
        <w:rPr>
          <w:spacing w:val="-4"/>
          <w:sz w:val="18"/>
        </w:rPr>
        <w:t xml:space="preserve"> </w:t>
      </w:r>
      <w:r>
        <w:rPr>
          <w:sz w:val="18"/>
        </w:rPr>
        <w:t>been</w:t>
      </w:r>
      <w:r>
        <w:rPr>
          <w:spacing w:val="-5"/>
          <w:sz w:val="18"/>
        </w:rPr>
        <w:t xml:space="preserve"> </w:t>
      </w:r>
      <w:r>
        <w:rPr>
          <w:sz w:val="18"/>
        </w:rPr>
        <w:t>issued, including any purchase order) will apply in any way.</w:t>
      </w:r>
    </w:p>
    <w:p w14:paraId="7D2DC0FA" w14:textId="77777777" w:rsidR="00E96062" w:rsidRDefault="00B623B2">
      <w:pPr>
        <w:pStyle w:val="ListParagraph"/>
        <w:numPr>
          <w:ilvl w:val="1"/>
          <w:numId w:val="6"/>
        </w:numPr>
        <w:tabs>
          <w:tab w:val="left" w:pos="666"/>
        </w:tabs>
        <w:spacing w:before="119"/>
        <w:ind w:hanging="566"/>
        <w:rPr>
          <w:sz w:val="18"/>
        </w:rPr>
      </w:pPr>
      <w:r>
        <w:rPr>
          <w:spacing w:val="-2"/>
          <w:sz w:val="18"/>
        </w:rPr>
        <w:t>The</w:t>
      </w:r>
      <w:r>
        <w:rPr>
          <w:spacing w:val="-6"/>
          <w:sz w:val="18"/>
        </w:rPr>
        <w:t xml:space="preserve"> </w:t>
      </w:r>
      <w:r>
        <w:rPr>
          <w:spacing w:val="-2"/>
          <w:sz w:val="18"/>
        </w:rPr>
        <w:t>definitions</w:t>
      </w:r>
      <w:r>
        <w:rPr>
          <w:spacing w:val="-4"/>
          <w:sz w:val="18"/>
        </w:rPr>
        <w:t xml:space="preserve"> </w:t>
      </w:r>
      <w:r>
        <w:rPr>
          <w:spacing w:val="-2"/>
          <w:sz w:val="18"/>
        </w:rPr>
        <w:t>contained</w:t>
      </w:r>
      <w:r>
        <w:rPr>
          <w:spacing w:val="-3"/>
          <w:sz w:val="18"/>
        </w:rPr>
        <w:t xml:space="preserve"> </w:t>
      </w:r>
      <w:r>
        <w:rPr>
          <w:spacing w:val="-2"/>
          <w:sz w:val="18"/>
        </w:rPr>
        <w:t>in</w:t>
      </w:r>
      <w:r>
        <w:rPr>
          <w:spacing w:val="-4"/>
          <w:sz w:val="18"/>
        </w:rPr>
        <w:t xml:space="preserve"> </w:t>
      </w:r>
      <w:r>
        <w:rPr>
          <w:spacing w:val="-2"/>
          <w:sz w:val="18"/>
        </w:rPr>
        <w:t>Appendix</w:t>
      </w:r>
      <w:r>
        <w:rPr>
          <w:spacing w:val="-3"/>
          <w:sz w:val="18"/>
        </w:rPr>
        <w:t xml:space="preserve"> </w:t>
      </w:r>
      <w:r>
        <w:rPr>
          <w:spacing w:val="-2"/>
          <w:sz w:val="18"/>
        </w:rPr>
        <w:t>1</w:t>
      </w:r>
      <w:r>
        <w:rPr>
          <w:spacing w:val="-4"/>
          <w:sz w:val="18"/>
        </w:rPr>
        <w:t xml:space="preserve"> </w:t>
      </w:r>
      <w:r>
        <w:rPr>
          <w:spacing w:val="-2"/>
          <w:sz w:val="18"/>
        </w:rPr>
        <w:t>apply</w:t>
      </w:r>
      <w:r>
        <w:rPr>
          <w:spacing w:val="-3"/>
          <w:sz w:val="18"/>
        </w:rPr>
        <w:t xml:space="preserve"> </w:t>
      </w:r>
      <w:r>
        <w:rPr>
          <w:spacing w:val="-2"/>
          <w:sz w:val="18"/>
        </w:rPr>
        <w:t>in</w:t>
      </w:r>
      <w:r>
        <w:rPr>
          <w:spacing w:val="-4"/>
          <w:sz w:val="18"/>
        </w:rPr>
        <w:t xml:space="preserve"> </w:t>
      </w:r>
      <w:r>
        <w:rPr>
          <w:spacing w:val="-2"/>
          <w:sz w:val="18"/>
        </w:rPr>
        <w:t>the</w:t>
      </w:r>
      <w:r>
        <w:rPr>
          <w:spacing w:val="-3"/>
          <w:sz w:val="18"/>
        </w:rPr>
        <w:t xml:space="preserve"> </w:t>
      </w:r>
      <w:r>
        <w:rPr>
          <w:spacing w:val="-2"/>
          <w:sz w:val="18"/>
        </w:rPr>
        <w:t>Contract.</w:t>
      </w:r>
    </w:p>
    <w:p w14:paraId="5F51226A" w14:textId="77777777" w:rsidR="00E96062" w:rsidRDefault="00B623B2">
      <w:pPr>
        <w:pStyle w:val="ListParagraph"/>
        <w:numPr>
          <w:ilvl w:val="1"/>
          <w:numId w:val="6"/>
        </w:numPr>
        <w:tabs>
          <w:tab w:val="left" w:pos="666"/>
        </w:tabs>
        <w:spacing w:before="122"/>
        <w:ind w:hanging="566"/>
        <w:rPr>
          <w:sz w:val="18"/>
        </w:rPr>
      </w:pPr>
      <w:r>
        <w:rPr>
          <w:spacing w:val="-2"/>
          <w:sz w:val="18"/>
        </w:rPr>
        <w:t>In</w:t>
      </w:r>
      <w:r>
        <w:rPr>
          <w:spacing w:val="-4"/>
          <w:sz w:val="18"/>
        </w:rPr>
        <w:t xml:space="preserve"> </w:t>
      </w:r>
      <w:r>
        <w:rPr>
          <w:spacing w:val="-2"/>
          <w:sz w:val="18"/>
        </w:rPr>
        <w:t>the</w:t>
      </w:r>
      <w:r>
        <w:rPr>
          <w:spacing w:val="-4"/>
          <w:sz w:val="18"/>
        </w:rPr>
        <w:t xml:space="preserve"> </w:t>
      </w:r>
      <w:r>
        <w:rPr>
          <w:spacing w:val="-2"/>
          <w:sz w:val="18"/>
        </w:rPr>
        <w:t>Contract</w:t>
      </w:r>
      <w:r>
        <w:rPr>
          <w:spacing w:val="-5"/>
          <w:sz w:val="18"/>
        </w:rPr>
        <w:t xml:space="preserve"> </w:t>
      </w:r>
      <w:r>
        <w:rPr>
          <w:spacing w:val="-2"/>
          <w:sz w:val="18"/>
        </w:rPr>
        <w:t>(except</w:t>
      </w:r>
      <w:r>
        <w:rPr>
          <w:spacing w:val="-4"/>
          <w:sz w:val="18"/>
        </w:rPr>
        <w:t xml:space="preserve"> </w:t>
      </w:r>
      <w:r>
        <w:rPr>
          <w:spacing w:val="-2"/>
          <w:sz w:val="18"/>
        </w:rPr>
        <w:t>where</w:t>
      </w:r>
      <w:r>
        <w:rPr>
          <w:spacing w:val="-3"/>
          <w:sz w:val="18"/>
        </w:rPr>
        <w:t xml:space="preserve"> </w:t>
      </w:r>
      <w:r>
        <w:rPr>
          <w:spacing w:val="-2"/>
          <w:sz w:val="18"/>
        </w:rPr>
        <w:t>the</w:t>
      </w:r>
      <w:r>
        <w:rPr>
          <w:spacing w:val="-4"/>
          <w:sz w:val="18"/>
        </w:rPr>
        <w:t xml:space="preserve"> </w:t>
      </w:r>
      <w:r>
        <w:rPr>
          <w:spacing w:val="-2"/>
          <w:sz w:val="18"/>
        </w:rPr>
        <w:t>context</w:t>
      </w:r>
      <w:r>
        <w:rPr>
          <w:spacing w:val="-4"/>
          <w:sz w:val="18"/>
        </w:rPr>
        <w:t xml:space="preserve"> </w:t>
      </w:r>
      <w:r>
        <w:rPr>
          <w:spacing w:val="-2"/>
          <w:sz w:val="18"/>
        </w:rPr>
        <w:t>otherwise</w:t>
      </w:r>
      <w:r>
        <w:rPr>
          <w:spacing w:val="-4"/>
          <w:sz w:val="18"/>
        </w:rPr>
        <w:t xml:space="preserve"> </w:t>
      </w:r>
      <w:r>
        <w:rPr>
          <w:spacing w:val="-2"/>
          <w:sz w:val="18"/>
        </w:rPr>
        <w:t>requires):</w:t>
      </w:r>
    </w:p>
    <w:p w14:paraId="46A2366B" w14:textId="77777777" w:rsidR="00E96062" w:rsidRDefault="00B623B2">
      <w:pPr>
        <w:pStyle w:val="ListParagraph"/>
        <w:numPr>
          <w:ilvl w:val="2"/>
          <w:numId w:val="6"/>
        </w:numPr>
        <w:tabs>
          <w:tab w:val="left" w:pos="1375"/>
          <w:tab w:val="left" w:pos="1377"/>
        </w:tabs>
        <w:spacing w:before="119"/>
        <w:ind w:right="40"/>
        <w:rPr>
          <w:sz w:val="18"/>
        </w:rPr>
      </w:pPr>
      <w:r>
        <w:rPr>
          <w:sz w:val="18"/>
        </w:rPr>
        <w:t>any</w:t>
      </w:r>
      <w:r>
        <w:rPr>
          <w:spacing w:val="-12"/>
          <w:sz w:val="18"/>
        </w:rPr>
        <w:t xml:space="preserve"> </w:t>
      </w:r>
      <w:r>
        <w:rPr>
          <w:sz w:val="18"/>
        </w:rPr>
        <w:t>words</w:t>
      </w:r>
      <w:r>
        <w:rPr>
          <w:spacing w:val="-11"/>
          <w:sz w:val="18"/>
        </w:rPr>
        <w:t xml:space="preserve"> </w:t>
      </w:r>
      <w:r>
        <w:rPr>
          <w:sz w:val="18"/>
        </w:rPr>
        <w:t>following</w:t>
      </w:r>
      <w:r>
        <w:rPr>
          <w:spacing w:val="-12"/>
          <w:sz w:val="18"/>
        </w:rPr>
        <w:t xml:space="preserve"> </w:t>
      </w:r>
      <w:r>
        <w:rPr>
          <w:sz w:val="18"/>
        </w:rPr>
        <w:t>the</w:t>
      </w:r>
      <w:r>
        <w:rPr>
          <w:spacing w:val="-12"/>
          <w:sz w:val="18"/>
        </w:rPr>
        <w:t xml:space="preserve"> </w:t>
      </w:r>
      <w:r>
        <w:rPr>
          <w:sz w:val="18"/>
        </w:rPr>
        <w:t>terms</w:t>
      </w:r>
      <w:r>
        <w:rPr>
          <w:spacing w:val="-11"/>
          <w:sz w:val="18"/>
        </w:rPr>
        <w:t xml:space="preserve"> </w:t>
      </w:r>
      <w:r>
        <w:rPr>
          <w:sz w:val="18"/>
        </w:rPr>
        <w:t>“including”,</w:t>
      </w:r>
      <w:r>
        <w:rPr>
          <w:spacing w:val="-12"/>
          <w:sz w:val="18"/>
        </w:rPr>
        <w:t xml:space="preserve"> </w:t>
      </w:r>
      <w:r>
        <w:rPr>
          <w:sz w:val="18"/>
        </w:rPr>
        <w:t>“include”,</w:t>
      </w:r>
      <w:r>
        <w:rPr>
          <w:spacing w:val="-12"/>
          <w:sz w:val="18"/>
        </w:rPr>
        <w:t xml:space="preserve"> </w:t>
      </w:r>
      <w:r>
        <w:rPr>
          <w:sz w:val="18"/>
        </w:rPr>
        <w:t>“for</w:t>
      </w:r>
      <w:r>
        <w:rPr>
          <w:spacing w:val="-12"/>
          <w:sz w:val="18"/>
        </w:rPr>
        <w:t xml:space="preserve"> </w:t>
      </w:r>
      <w:r>
        <w:rPr>
          <w:sz w:val="18"/>
        </w:rPr>
        <w:t>example”</w:t>
      </w:r>
      <w:r>
        <w:rPr>
          <w:spacing w:val="-12"/>
          <w:sz w:val="18"/>
        </w:rPr>
        <w:t xml:space="preserve"> </w:t>
      </w:r>
      <w:r>
        <w:rPr>
          <w:sz w:val="18"/>
        </w:rPr>
        <w:t>or any</w:t>
      </w:r>
      <w:r>
        <w:rPr>
          <w:spacing w:val="-2"/>
          <w:sz w:val="18"/>
        </w:rPr>
        <w:t xml:space="preserve"> </w:t>
      </w:r>
      <w:r>
        <w:rPr>
          <w:sz w:val="18"/>
        </w:rPr>
        <w:t>similar</w:t>
      </w:r>
      <w:r>
        <w:rPr>
          <w:spacing w:val="-1"/>
          <w:sz w:val="18"/>
        </w:rPr>
        <w:t xml:space="preserve"> </w:t>
      </w:r>
      <w:r>
        <w:rPr>
          <w:sz w:val="18"/>
        </w:rPr>
        <w:t>expression are</w:t>
      </w:r>
      <w:r>
        <w:rPr>
          <w:spacing w:val="-3"/>
          <w:sz w:val="18"/>
        </w:rPr>
        <w:t xml:space="preserve"> </w:t>
      </w:r>
      <w:r>
        <w:rPr>
          <w:sz w:val="18"/>
        </w:rPr>
        <w:t>by way of</w:t>
      </w:r>
      <w:r>
        <w:rPr>
          <w:spacing w:val="-1"/>
          <w:sz w:val="18"/>
        </w:rPr>
        <w:t xml:space="preserve"> </w:t>
      </w:r>
      <w:r>
        <w:rPr>
          <w:sz w:val="18"/>
        </w:rPr>
        <w:t>illustration</w:t>
      </w:r>
      <w:r>
        <w:rPr>
          <w:spacing w:val="-1"/>
          <w:sz w:val="18"/>
        </w:rPr>
        <w:t xml:space="preserve"> </w:t>
      </w:r>
      <w:r>
        <w:rPr>
          <w:sz w:val="18"/>
        </w:rPr>
        <w:t xml:space="preserve">and emphasis only and shall not limit the generality or extent of any other words or </w:t>
      </w:r>
      <w:r>
        <w:rPr>
          <w:spacing w:val="-2"/>
          <w:sz w:val="18"/>
        </w:rPr>
        <w:t>expressions;</w:t>
      </w:r>
    </w:p>
    <w:p w14:paraId="580E6EA7" w14:textId="77777777" w:rsidR="00E96062" w:rsidRDefault="00B623B2">
      <w:pPr>
        <w:pStyle w:val="ListParagraph"/>
        <w:numPr>
          <w:ilvl w:val="2"/>
          <w:numId w:val="6"/>
        </w:numPr>
        <w:tabs>
          <w:tab w:val="left" w:pos="1377"/>
        </w:tabs>
        <w:spacing w:before="120"/>
        <w:rPr>
          <w:sz w:val="18"/>
        </w:rPr>
      </w:pPr>
      <w:r>
        <w:rPr>
          <w:sz w:val="18"/>
        </w:rPr>
        <w:t>headings</w:t>
      </w:r>
      <w:r>
        <w:rPr>
          <w:spacing w:val="-8"/>
          <w:sz w:val="18"/>
        </w:rPr>
        <w:t xml:space="preserve"> </w:t>
      </w:r>
      <w:r>
        <w:rPr>
          <w:sz w:val="18"/>
        </w:rPr>
        <w:t>shall</w:t>
      </w:r>
      <w:r>
        <w:rPr>
          <w:spacing w:val="-10"/>
          <w:sz w:val="18"/>
        </w:rPr>
        <w:t xml:space="preserve"> </w:t>
      </w:r>
      <w:r>
        <w:rPr>
          <w:sz w:val="18"/>
        </w:rPr>
        <w:t>not</w:t>
      </w:r>
      <w:r>
        <w:rPr>
          <w:spacing w:val="-9"/>
          <w:sz w:val="18"/>
        </w:rPr>
        <w:t xml:space="preserve"> </w:t>
      </w:r>
      <w:r>
        <w:rPr>
          <w:sz w:val="18"/>
        </w:rPr>
        <w:t>affect</w:t>
      </w:r>
      <w:r>
        <w:rPr>
          <w:spacing w:val="-10"/>
          <w:sz w:val="18"/>
        </w:rPr>
        <w:t xml:space="preserve"> </w:t>
      </w:r>
      <w:r>
        <w:rPr>
          <w:sz w:val="18"/>
        </w:rPr>
        <w:t>the</w:t>
      </w:r>
      <w:r>
        <w:rPr>
          <w:spacing w:val="-8"/>
          <w:sz w:val="18"/>
        </w:rPr>
        <w:t xml:space="preserve"> </w:t>
      </w:r>
      <w:r>
        <w:rPr>
          <w:sz w:val="18"/>
        </w:rPr>
        <w:t>interpretation</w:t>
      </w:r>
      <w:r>
        <w:rPr>
          <w:spacing w:val="-9"/>
          <w:sz w:val="18"/>
        </w:rPr>
        <w:t xml:space="preserve"> </w:t>
      </w:r>
      <w:r>
        <w:rPr>
          <w:sz w:val="18"/>
        </w:rPr>
        <w:t>of</w:t>
      </w:r>
      <w:r>
        <w:rPr>
          <w:spacing w:val="-8"/>
          <w:sz w:val="18"/>
        </w:rPr>
        <w:t xml:space="preserve"> </w:t>
      </w:r>
      <w:r>
        <w:rPr>
          <w:sz w:val="18"/>
        </w:rPr>
        <w:t>the</w:t>
      </w:r>
      <w:r>
        <w:rPr>
          <w:spacing w:val="-8"/>
          <w:sz w:val="18"/>
        </w:rPr>
        <w:t xml:space="preserve"> </w:t>
      </w:r>
      <w:r>
        <w:rPr>
          <w:spacing w:val="-2"/>
          <w:sz w:val="18"/>
        </w:rPr>
        <w:t>Contract;</w:t>
      </w:r>
    </w:p>
    <w:p w14:paraId="3CB7D6F5" w14:textId="77777777" w:rsidR="00E96062" w:rsidRDefault="00B623B2">
      <w:pPr>
        <w:pStyle w:val="ListParagraph"/>
        <w:numPr>
          <w:ilvl w:val="2"/>
          <w:numId w:val="6"/>
        </w:numPr>
        <w:tabs>
          <w:tab w:val="left" w:pos="1375"/>
          <w:tab w:val="left" w:pos="1377"/>
        </w:tabs>
        <w:spacing w:before="120"/>
        <w:ind w:right="45"/>
        <w:rPr>
          <w:sz w:val="18"/>
        </w:rPr>
      </w:pPr>
      <w:r>
        <w:rPr>
          <w:sz w:val="18"/>
        </w:rPr>
        <w:t>unless the context otherwise requires, words in the singular shall include the plural and in the plural shall include the singular;</w:t>
      </w:r>
    </w:p>
    <w:p w14:paraId="73BE4A1F" w14:textId="77777777" w:rsidR="00E96062" w:rsidRDefault="00B623B2">
      <w:pPr>
        <w:pStyle w:val="ListParagraph"/>
        <w:numPr>
          <w:ilvl w:val="2"/>
          <w:numId w:val="6"/>
        </w:numPr>
        <w:tabs>
          <w:tab w:val="left" w:pos="1375"/>
          <w:tab w:val="left" w:pos="1377"/>
        </w:tabs>
        <w:spacing w:before="121"/>
        <w:ind w:right="40"/>
        <w:rPr>
          <w:sz w:val="18"/>
        </w:rPr>
      </w:pPr>
      <w:r>
        <w:rPr>
          <w:sz w:val="18"/>
        </w:rPr>
        <w:t>references to legislation (which includes statute and statutory provisions)</w:t>
      </w:r>
      <w:r>
        <w:rPr>
          <w:spacing w:val="-10"/>
          <w:sz w:val="18"/>
        </w:rPr>
        <w:t xml:space="preserve"> </w:t>
      </w:r>
      <w:r>
        <w:rPr>
          <w:sz w:val="18"/>
        </w:rPr>
        <w:t>includes</w:t>
      </w:r>
      <w:r>
        <w:rPr>
          <w:spacing w:val="-9"/>
          <w:sz w:val="18"/>
        </w:rPr>
        <w:t xml:space="preserve"> </w:t>
      </w:r>
      <w:r>
        <w:rPr>
          <w:sz w:val="18"/>
        </w:rPr>
        <w:t>any</w:t>
      </w:r>
      <w:r>
        <w:rPr>
          <w:spacing w:val="-9"/>
          <w:sz w:val="18"/>
        </w:rPr>
        <w:t xml:space="preserve"> </w:t>
      </w:r>
      <w:r>
        <w:rPr>
          <w:sz w:val="18"/>
        </w:rPr>
        <w:t>modification,</w:t>
      </w:r>
      <w:r>
        <w:rPr>
          <w:spacing w:val="-10"/>
          <w:sz w:val="18"/>
        </w:rPr>
        <w:t xml:space="preserve"> </w:t>
      </w:r>
      <w:r>
        <w:rPr>
          <w:sz w:val="18"/>
        </w:rPr>
        <w:t>extension,</w:t>
      </w:r>
      <w:r>
        <w:rPr>
          <w:spacing w:val="-9"/>
          <w:sz w:val="18"/>
        </w:rPr>
        <w:t xml:space="preserve"> </w:t>
      </w:r>
      <w:r>
        <w:rPr>
          <w:sz w:val="18"/>
        </w:rPr>
        <w:t>replacement</w:t>
      </w:r>
      <w:r>
        <w:rPr>
          <w:spacing w:val="-9"/>
          <w:sz w:val="18"/>
        </w:rPr>
        <w:t xml:space="preserve"> </w:t>
      </w:r>
      <w:r>
        <w:rPr>
          <w:sz w:val="18"/>
        </w:rPr>
        <w:t>or</w:t>
      </w:r>
      <w:r>
        <w:rPr>
          <w:spacing w:val="-10"/>
          <w:sz w:val="18"/>
        </w:rPr>
        <w:t xml:space="preserve"> </w:t>
      </w:r>
      <w:r>
        <w:rPr>
          <w:sz w:val="18"/>
        </w:rPr>
        <w:t>re- enactment of that legislation and any subordinate legislation made (before or after the Contract) under that legislation; and</w:t>
      </w:r>
    </w:p>
    <w:p w14:paraId="662E6E49" w14:textId="77777777" w:rsidR="00E96062" w:rsidRDefault="00B623B2">
      <w:pPr>
        <w:pStyle w:val="ListParagraph"/>
        <w:numPr>
          <w:ilvl w:val="2"/>
          <w:numId w:val="6"/>
        </w:numPr>
        <w:tabs>
          <w:tab w:val="left" w:pos="1375"/>
          <w:tab w:val="left" w:pos="1377"/>
        </w:tabs>
        <w:spacing w:before="118"/>
        <w:ind w:right="41"/>
        <w:rPr>
          <w:sz w:val="18"/>
        </w:rPr>
      </w:pPr>
      <w:r>
        <w:rPr>
          <w:sz w:val="18"/>
        </w:rPr>
        <w:t xml:space="preserve">any reference to an English legal term for any action, remedy, method of judicial proceeding, legal document, legal status, court, </w:t>
      </w:r>
      <w:r>
        <w:rPr>
          <w:spacing w:val="-2"/>
          <w:sz w:val="18"/>
        </w:rPr>
        <w:t>official</w:t>
      </w:r>
      <w:r>
        <w:rPr>
          <w:spacing w:val="-11"/>
          <w:sz w:val="18"/>
        </w:rPr>
        <w:t xml:space="preserve"> </w:t>
      </w:r>
      <w:r>
        <w:rPr>
          <w:spacing w:val="-2"/>
          <w:sz w:val="18"/>
        </w:rPr>
        <w:t>or</w:t>
      </w:r>
      <w:r>
        <w:rPr>
          <w:spacing w:val="-10"/>
          <w:sz w:val="18"/>
        </w:rPr>
        <w:t xml:space="preserve"> </w:t>
      </w:r>
      <w:r>
        <w:rPr>
          <w:spacing w:val="-2"/>
          <w:sz w:val="18"/>
        </w:rPr>
        <w:t>any</w:t>
      </w:r>
      <w:r>
        <w:rPr>
          <w:spacing w:val="-11"/>
          <w:sz w:val="18"/>
        </w:rPr>
        <w:t xml:space="preserve"> </w:t>
      </w:r>
      <w:r>
        <w:rPr>
          <w:spacing w:val="-2"/>
          <w:sz w:val="18"/>
        </w:rPr>
        <w:t>legal</w:t>
      </w:r>
      <w:r>
        <w:rPr>
          <w:spacing w:val="-10"/>
          <w:sz w:val="18"/>
        </w:rPr>
        <w:t xml:space="preserve"> </w:t>
      </w:r>
      <w:r>
        <w:rPr>
          <w:spacing w:val="-2"/>
          <w:sz w:val="18"/>
        </w:rPr>
        <w:t>concept</w:t>
      </w:r>
      <w:r>
        <w:rPr>
          <w:spacing w:val="-11"/>
          <w:sz w:val="18"/>
        </w:rPr>
        <w:t xml:space="preserve"> </w:t>
      </w:r>
      <w:r>
        <w:rPr>
          <w:spacing w:val="-2"/>
          <w:sz w:val="18"/>
        </w:rPr>
        <w:t>or</w:t>
      </w:r>
      <w:r>
        <w:rPr>
          <w:spacing w:val="-11"/>
          <w:sz w:val="18"/>
        </w:rPr>
        <w:t xml:space="preserve"> </w:t>
      </w:r>
      <w:r>
        <w:rPr>
          <w:spacing w:val="-2"/>
          <w:sz w:val="18"/>
        </w:rPr>
        <w:t>thing</w:t>
      </w:r>
      <w:r>
        <w:rPr>
          <w:spacing w:val="-10"/>
          <w:sz w:val="18"/>
        </w:rPr>
        <w:t xml:space="preserve"> </w:t>
      </w:r>
      <w:r>
        <w:rPr>
          <w:spacing w:val="-2"/>
          <w:sz w:val="18"/>
        </w:rPr>
        <w:t>shall,</w:t>
      </w:r>
      <w:r>
        <w:rPr>
          <w:spacing w:val="-11"/>
          <w:sz w:val="18"/>
        </w:rPr>
        <w:t xml:space="preserve"> </w:t>
      </w:r>
      <w:r>
        <w:rPr>
          <w:spacing w:val="-2"/>
          <w:sz w:val="18"/>
        </w:rPr>
        <w:t>in</w:t>
      </w:r>
      <w:r>
        <w:rPr>
          <w:spacing w:val="-10"/>
          <w:sz w:val="18"/>
        </w:rPr>
        <w:t xml:space="preserve"> </w:t>
      </w:r>
      <w:r>
        <w:rPr>
          <w:spacing w:val="-2"/>
          <w:sz w:val="18"/>
        </w:rPr>
        <w:t>respect</w:t>
      </w:r>
      <w:r>
        <w:rPr>
          <w:spacing w:val="-11"/>
          <w:sz w:val="18"/>
        </w:rPr>
        <w:t xml:space="preserve"> </w:t>
      </w:r>
      <w:r>
        <w:rPr>
          <w:spacing w:val="-2"/>
          <w:sz w:val="18"/>
        </w:rPr>
        <w:t>of</w:t>
      </w:r>
      <w:r>
        <w:rPr>
          <w:spacing w:val="-10"/>
          <w:sz w:val="18"/>
        </w:rPr>
        <w:t xml:space="preserve"> </w:t>
      </w:r>
      <w:r>
        <w:rPr>
          <w:spacing w:val="-2"/>
          <w:sz w:val="18"/>
        </w:rPr>
        <w:t>any</w:t>
      </w:r>
      <w:r>
        <w:rPr>
          <w:spacing w:val="-11"/>
          <w:sz w:val="18"/>
        </w:rPr>
        <w:t xml:space="preserve"> </w:t>
      </w:r>
      <w:r>
        <w:rPr>
          <w:spacing w:val="-2"/>
          <w:sz w:val="18"/>
        </w:rPr>
        <w:t xml:space="preserve">jurisdiction </w:t>
      </w:r>
      <w:r>
        <w:rPr>
          <w:sz w:val="18"/>
        </w:rPr>
        <w:t>other</w:t>
      </w:r>
      <w:r>
        <w:rPr>
          <w:spacing w:val="-7"/>
          <w:sz w:val="18"/>
        </w:rPr>
        <w:t xml:space="preserve"> </w:t>
      </w:r>
      <w:r>
        <w:rPr>
          <w:sz w:val="18"/>
        </w:rPr>
        <w:t>than</w:t>
      </w:r>
      <w:r>
        <w:rPr>
          <w:spacing w:val="-4"/>
          <w:sz w:val="18"/>
        </w:rPr>
        <w:t xml:space="preserve"> </w:t>
      </w:r>
      <w:r>
        <w:rPr>
          <w:sz w:val="18"/>
        </w:rPr>
        <w:t>England,</w:t>
      </w:r>
      <w:r>
        <w:rPr>
          <w:spacing w:val="-4"/>
          <w:sz w:val="18"/>
        </w:rPr>
        <w:t xml:space="preserve"> </w:t>
      </w:r>
      <w:r>
        <w:rPr>
          <w:sz w:val="18"/>
        </w:rPr>
        <w:t>be</w:t>
      </w:r>
      <w:r>
        <w:rPr>
          <w:spacing w:val="-7"/>
          <w:sz w:val="18"/>
        </w:rPr>
        <w:t xml:space="preserve"> </w:t>
      </w:r>
      <w:r>
        <w:rPr>
          <w:sz w:val="18"/>
        </w:rPr>
        <w:t>deemed</w:t>
      </w:r>
      <w:r>
        <w:rPr>
          <w:spacing w:val="-4"/>
          <w:sz w:val="18"/>
        </w:rPr>
        <w:t xml:space="preserve"> </w:t>
      </w:r>
      <w:r>
        <w:rPr>
          <w:sz w:val="18"/>
        </w:rPr>
        <w:t>to</w:t>
      </w:r>
      <w:r>
        <w:rPr>
          <w:spacing w:val="-4"/>
          <w:sz w:val="18"/>
        </w:rPr>
        <w:t xml:space="preserve"> </w:t>
      </w:r>
      <w:r>
        <w:rPr>
          <w:sz w:val="18"/>
        </w:rPr>
        <w:t>include</w:t>
      </w:r>
      <w:r>
        <w:rPr>
          <w:spacing w:val="-4"/>
          <w:sz w:val="18"/>
        </w:rPr>
        <w:t xml:space="preserve"> </w:t>
      </w:r>
      <w:r>
        <w:rPr>
          <w:sz w:val="18"/>
        </w:rPr>
        <w:t>a</w:t>
      </w:r>
      <w:r>
        <w:rPr>
          <w:spacing w:val="-7"/>
          <w:sz w:val="18"/>
        </w:rPr>
        <w:t xml:space="preserve"> </w:t>
      </w:r>
      <w:r>
        <w:rPr>
          <w:sz w:val="18"/>
        </w:rPr>
        <w:t>reference</w:t>
      </w:r>
      <w:r>
        <w:rPr>
          <w:spacing w:val="-7"/>
          <w:sz w:val="18"/>
        </w:rPr>
        <w:t xml:space="preserve"> </w:t>
      </w:r>
      <w:r>
        <w:rPr>
          <w:sz w:val="18"/>
        </w:rPr>
        <w:t>to</w:t>
      </w:r>
      <w:r>
        <w:rPr>
          <w:spacing w:val="-6"/>
          <w:sz w:val="18"/>
        </w:rPr>
        <w:t xml:space="preserve"> </w:t>
      </w:r>
      <w:r>
        <w:rPr>
          <w:sz w:val="18"/>
        </w:rPr>
        <w:t>that</w:t>
      </w:r>
      <w:r>
        <w:rPr>
          <w:spacing w:val="-4"/>
          <w:sz w:val="18"/>
        </w:rPr>
        <w:t xml:space="preserve"> </w:t>
      </w:r>
      <w:r>
        <w:rPr>
          <w:sz w:val="18"/>
        </w:rPr>
        <w:t xml:space="preserve">which </w:t>
      </w:r>
      <w:r>
        <w:rPr>
          <w:spacing w:val="-2"/>
          <w:sz w:val="18"/>
        </w:rPr>
        <w:t>most</w:t>
      </w:r>
      <w:r>
        <w:rPr>
          <w:spacing w:val="-10"/>
          <w:sz w:val="18"/>
        </w:rPr>
        <w:t xml:space="preserve"> </w:t>
      </w:r>
      <w:r>
        <w:rPr>
          <w:spacing w:val="-2"/>
          <w:sz w:val="18"/>
        </w:rPr>
        <w:t>nearly</w:t>
      </w:r>
      <w:r>
        <w:rPr>
          <w:spacing w:val="-9"/>
          <w:sz w:val="18"/>
        </w:rPr>
        <w:t xml:space="preserve"> </w:t>
      </w:r>
      <w:r>
        <w:rPr>
          <w:spacing w:val="-2"/>
          <w:sz w:val="18"/>
        </w:rPr>
        <w:t>approximates</w:t>
      </w:r>
      <w:r>
        <w:rPr>
          <w:spacing w:val="-9"/>
          <w:sz w:val="18"/>
        </w:rPr>
        <w:t xml:space="preserve"> </w:t>
      </w:r>
      <w:r>
        <w:rPr>
          <w:spacing w:val="-2"/>
          <w:sz w:val="18"/>
        </w:rPr>
        <w:t>to</w:t>
      </w:r>
      <w:r>
        <w:rPr>
          <w:spacing w:val="-10"/>
          <w:sz w:val="18"/>
        </w:rPr>
        <w:t xml:space="preserve"> </w:t>
      </w:r>
      <w:r>
        <w:rPr>
          <w:spacing w:val="-2"/>
          <w:sz w:val="18"/>
        </w:rPr>
        <w:t>the</w:t>
      </w:r>
      <w:r>
        <w:rPr>
          <w:spacing w:val="-10"/>
          <w:sz w:val="18"/>
        </w:rPr>
        <w:t xml:space="preserve"> </w:t>
      </w:r>
      <w:r>
        <w:rPr>
          <w:spacing w:val="-2"/>
          <w:sz w:val="18"/>
        </w:rPr>
        <w:t>English</w:t>
      </w:r>
      <w:r>
        <w:rPr>
          <w:spacing w:val="-10"/>
          <w:sz w:val="18"/>
        </w:rPr>
        <w:t xml:space="preserve"> </w:t>
      </w:r>
      <w:r>
        <w:rPr>
          <w:spacing w:val="-2"/>
          <w:sz w:val="18"/>
        </w:rPr>
        <w:t>legal</w:t>
      </w:r>
      <w:r>
        <w:rPr>
          <w:spacing w:val="-10"/>
          <w:sz w:val="18"/>
        </w:rPr>
        <w:t xml:space="preserve"> </w:t>
      </w:r>
      <w:r>
        <w:rPr>
          <w:spacing w:val="-2"/>
          <w:sz w:val="18"/>
        </w:rPr>
        <w:t>term</w:t>
      </w:r>
      <w:r>
        <w:rPr>
          <w:spacing w:val="-13"/>
          <w:sz w:val="18"/>
        </w:rPr>
        <w:t xml:space="preserve"> </w:t>
      </w:r>
      <w:r>
        <w:rPr>
          <w:spacing w:val="-2"/>
          <w:sz w:val="18"/>
        </w:rPr>
        <w:t>in</w:t>
      </w:r>
      <w:r>
        <w:rPr>
          <w:spacing w:val="-10"/>
          <w:sz w:val="18"/>
        </w:rPr>
        <w:t xml:space="preserve"> </w:t>
      </w:r>
      <w:r>
        <w:rPr>
          <w:spacing w:val="-2"/>
          <w:sz w:val="18"/>
        </w:rPr>
        <w:t>that</w:t>
      </w:r>
      <w:r>
        <w:rPr>
          <w:spacing w:val="-13"/>
          <w:sz w:val="18"/>
        </w:rPr>
        <w:t xml:space="preserve"> </w:t>
      </w:r>
      <w:r>
        <w:rPr>
          <w:spacing w:val="-2"/>
          <w:sz w:val="18"/>
        </w:rPr>
        <w:t>jurisdiction.</w:t>
      </w:r>
    </w:p>
    <w:p w14:paraId="1E49DD6F" w14:textId="77777777" w:rsidR="00E96062" w:rsidRDefault="00B623B2">
      <w:pPr>
        <w:pStyle w:val="Heading1"/>
        <w:numPr>
          <w:ilvl w:val="0"/>
          <w:numId w:val="6"/>
        </w:numPr>
        <w:tabs>
          <w:tab w:val="left" w:pos="666"/>
        </w:tabs>
        <w:spacing w:before="124"/>
        <w:ind w:hanging="566"/>
      </w:pPr>
      <w:r>
        <w:rPr>
          <w:color w:val="C00000"/>
        </w:rPr>
        <w:t>Parties’</w:t>
      </w:r>
      <w:r>
        <w:rPr>
          <w:color w:val="C00000"/>
          <w:spacing w:val="-3"/>
        </w:rPr>
        <w:t xml:space="preserve"> </w:t>
      </w:r>
      <w:r>
        <w:rPr>
          <w:color w:val="C00000"/>
          <w:spacing w:val="-2"/>
        </w:rPr>
        <w:t>Duties</w:t>
      </w:r>
    </w:p>
    <w:p w14:paraId="12C0A8EB" w14:textId="77777777" w:rsidR="00E96062" w:rsidRDefault="00E96062">
      <w:pPr>
        <w:pStyle w:val="BodyText"/>
        <w:spacing w:before="21"/>
        <w:ind w:left="0"/>
        <w:jc w:val="left"/>
        <w:rPr>
          <w:b/>
        </w:rPr>
      </w:pPr>
    </w:p>
    <w:p w14:paraId="041CFEB1" w14:textId="77777777" w:rsidR="00E96062" w:rsidRDefault="00B623B2">
      <w:pPr>
        <w:pStyle w:val="ListParagraph"/>
        <w:numPr>
          <w:ilvl w:val="1"/>
          <w:numId w:val="6"/>
        </w:numPr>
        <w:tabs>
          <w:tab w:val="left" w:pos="666"/>
        </w:tabs>
        <w:ind w:hanging="566"/>
        <w:rPr>
          <w:sz w:val="18"/>
        </w:rPr>
      </w:pPr>
      <w:r>
        <w:rPr>
          <w:spacing w:val="-2"/>
          <w:sz w:val="18"/>
        </w:rPr>
        <w:t>NCC</w:t>
      </w:r>
      <w:r>
        <w:rPr>
          <w:spacing w:val="-5"/>
          <w:sz w:val="18"/>
        </w:rPr>
        <w:t xml:space="preserve"> </w:t>
      </w:r>
      <w:r>
        <w:rPr>
          <w:spacing w:val="-2"/>
          <w:sz w:val="18"/>
        </w:rPr>
        <w:t>Group</w:t>
      </w:r>
      <w:r>
        <w:rPr>
          <w:spacing w:val="-6"/>
          <w:sz w:val="18"/>
        </w:rPr>
        <w:t xml:space="preserve"> </w:t>
      </w:r>
      <w:r>
        <w:rPr>
          <w:spacing w:val="-2"/>
          <w:sz w:val="18"/>
        </w:rPr>
        <w:t>shall:</w:t>
      </w:r>
    </w:p>
    <w:p w14:paraId="67636C11" w14:textId="77777777" w:rsidR="00E96062" w:rsidRDefault="00B623B2">
      <w:pPr>
        <w:pStyle w:val="ListParagraph"/>
        <w:numPr>
          <w:ilvl w:val="2"/>
          <w:numId w:val="6"/>
        </w:numPr>
        <w:tabs>
          <w:tab w:val="left" w:pos="1375"/>
          <w:tab w:val="left" w:pos="1377"/>
        </w:tabs>
        <w:spacing w:before="119"/>
        <w:ind w:right="46"/>
        <w:rPr>
          <w:sz w:val="18"/>
        </w:rPr>
      </w:pPr>
      <w:r>
        <w:rPr>
          <w:sz w:val="18"/>
        </w:rPr>
        <w:t>perform the Services using reasonable skill and care and in accordance with Good Industry Practice;</w:t>
      </w:r>
    </w:p>
    <w:p w14:paraId="6C35C8FA" w14:textId="77777777" w:rsidR="00E96062" w:rsidRDefault="00B623B2">
      <w:pPr>
        <w:pStyle w:val="ListParagraph"/>
        <w:numPr>
          <w:ilvl w:val="2"/>
          <w:numId w:val="6"/>
        </w:numPr>
        <w:tabs>
          <w:tab w:val="left" w:pos="1375"/>
          <w:tab w:val="left" w:pos="1377"/>
        </w:tabs>
        <w:spacing w:before="121"/>
        <w:ind w:right="41"/>
        <w:rPr>
          <w:sz w:val="18"/>
        </w:rPr>
      </w:pPr>
      <w:r>
        <w:rPr>
          <w:sz w:val="18"/>
        </w:rPr>
        <w:t xml:space="preserve">use reasonable endeavours to meet any timescales and/or completion dates as set out in the relevant Statement of Works for </w:t>
      </w:r>
      <w:r>
        <w:rPr>
          <w:spacing w:val="-2"/>
          <w:sz w:val="18"/>
        </w:rPr>
        <w:t>provision</w:t>
      </w:r>
      <w:r>
        <w:rPr>
          <w:spacing w:val="-5"/>
          <w:sz w:val="18"/>
        </w:rPr>
        <w:t xml:space="preserve"> </w:t>
      </w:r>
      <w:r>
        <w:rPr>
          <w:spacing w:val="-2"/>
          <w:sz w:val="18"/>
        </w:rPr>
        <w:t>or</w:t>
      </w:r>
      <w:r>
        <w:rPr>
          <w:spacing w:val="-7"/>
          <w:sz w:val="18"/>
        </w:rPr>
        <w:t xml:space="preserve"> </w:t>
      </w:r>
      <w:r>
        <w:rPr>
          <w:spacing w:val="-2"/>
          <w:sz w:val="18"/>
        </w:rPr>
        <w:t>completion</w:t>
      </w:r>
      <w:r>
        <w:rPr>
          <w:spacing w:val="-5"/>
          <w:sz w:val="18"/>
        </w:rPr>
        <w:t xml:space="preserve"> </w:t>
      </w:r>
      <w:r>
        <w:rPr>
          <w:spacing w:val="-2"/>
          <w:sz w:val="18"/>
        </w:rPr>
        <w:t>of</w:t>
      </w:r>
      <w:r>
        <w:rPr>
          <w:spacing w:val="-5"/>
          <w:sz w:val="18"/>
        </w:rPr>
        <w:t xml:space="preserve"> </w:t>
      </w:r>
      <w:r>
        <w:rPr>
          <w:spacing w:val="-2"/>
          <w:sz w:val="18"/>
        </w:rPr>
        <w:t>the</w:t>
      </w:r>
      <w:r>
        <w:rPr>
          <w:spacing w:val="-8"/>
          <w:sz w:val="18"/>
        </w:rPr>
        <w:t xml:space="preserve"> </w:t>
      </w:r>
      <w:r>
        <w:rPr>
          <w:spacing w:val="-2"/>
          <w:sz w:val="18"/>
        </w:rPr>
        <w:t>Services</w:t>
      </w:r>
      <w:r>
        <w:rPr>
          <w:spacing w:val="-5"/>
          <w:sz w:val="18"/>
        </w:rPr>
        <w:t xml:space="preserve"> </w:t>
      </w:r>
      <w:r>
        <w:rPr>
          <w:spacing w:val="-2"/>
          <w:sz w:val="18"/>
        </w:rPr>
        <w:t>or</w:t>
      </w:r>
      <w:r>
        <w:rPr>
          <w:spacing w:val="-7"/>
          <w:sz w:val="18"/>
        </w:rPr>
        <w:t xml:space="preserve"> </w:t>
      </w:r>
      <w:r>
        <w:rPr>
          <w:spacing w:val="-2"/>
          <w:sz w:val="18"/>
        </w:rPr>
        <w:t>any</w:t>
      </w:r>
      <w:r>
        <w:rPr>
          <w:spacing w:val="-5"/>
          <w:sz w:val="18"/>
        </w:rPr>
        <w:t xml:space="preserve"> </w:t>
      </w:r>
      <w:r>
        <w:rPr>
          <w:spacing w:val="-2"/>
          <w:sz w:val="18"/>
        </w:rPr>
        <w:t>part</w:t>
      </w:r>
      <w:r>
        <w:rPr>
          <w:spacing w:val="-5"/>
          <w:sz w:val="18"/>
        </w:rPr>
        <w:t xml:space="preserve"> </w:t>
      </w:r>
      <w:r>
        <w:rPr>
          <w:spacing w:val="-2"/>
          <w:sz w:val="18"/>
        </w:rPr>
        <w:t>of</w:t>
      </w:r>
      <w:r>
        <w:rPr>
          <w:spacing w:val="-5"/>
          <w:sz w:val="18"/>
        </w:rPr>
        <w:t xml:space="preserve"> </w:t>
      </w:r>
      <w:r>
        <w:rPr>
          <w:spacing w:val="-2"/>
          <w:sz w:val="18"/>
        </w:rPr>
        <w:t>them,</w:t>
      </w:r>
      <w:r>
        <w:rPr>
          <w:spacing w:val="-5"/>
          <w:sz w:val="18"/>
        </w:rPr>
        <w:t xml:space="preserve"> </w:t>
      </w:r>
      <w:r>
        <w:rPr>
          <w:spacing w:val="-2"/>
          <w:sz w:val="18"/>
        </w:rPr>
        <w:t xml:space="preserve">however, </w:t>
      </w:r>
      <w:r>
        <w:rPr>
          <w:sz w:val="18"/>
        </w:rPr>
        <w:t>time shall not be of the essence, and</w:t>
      </w:r>
    </w:p>
    <w:p w14:paraId="666C01E0" w14:textId="77777777" w:rsidR="00E96062" w:rsidRDefault="00B623B2">
      <w:pPr>
        <w:pStyle w:val="ListParagraph"/>
        <w:numPr>
          <w:ilvl w:val="2"/>
          <w:numId w:val="6"/>
        </w:numPr>
        <w:tabs>
          <w:tab w:val="left" w:pos="1375"/>
          <w:tab w:val="left" w:pos="1377"/>
        </w:tabs>
        <w:spacing w:before="121"/>
        <w:ind w:right="39"/>
        <w:rPr>
          <w:sz w:val="18"/>
        </w:rPr>
      </w:pPr>
      <w:r>
        <w:rPr>
          <w:spacing w:val="-2"/>
          <w:sz w:val="18"/>
        </w:rPr>
        <w:t>undertake</w:t>
      </w:r>
      <w:r>
        <w:rPr>
          <w:spacing w:val="-6"/>
          <w:sz w:val="18"/>
        </w:rPr>
        <w:t xml:space="preserve"> </w:t>
      </w:r>
      <w:r>
        <w:rPr>
          <w:spacing w:val="-2"/>
          <w:sz w:val="18"/>
        </w:rPr>
        <w:t>background</w:t>
      </w:r>
      <w:r>
        <w:rPr>
          <w:spacing w:val="-6"/>
          <w:sz w:val="18"/>
        </w:rPr>
        <w:t xml:space="preserve"> </w:t>
      </w:r>
      <w:r>
        <w:rPr>
          <w:spacing w:val="-2"/>
          <w:sz w:val="18"/>
        </w:rPr>
        <w:t>screening</w:t>
      </w:r>
      <w:r>
        <w:rPr>
          <w:spacing w:val="-6"/>
          <w:sz w:val="18"/>
        </w:rPr>
        <w:t xml:space="preserve"> </w:t>
      </w:r>
      <w:r>
        <w:rPr>
          <w:spacing w:val="-2"/>
          <w:sz w:val="18"/>
        </w:rPr>
        <w:t>checks</w:t>
      </w:r>
      <w:r>
        <w:rPr>
          <w:spacing w:val="-6"/>
          <w:sz w:val="18"/>
        </w:rPr>
        <w:t xml:space="preserve"> </w:t>
      </w:r>
      <w:r>
        <w:rPr>
          <w:spacing w:val="-2"/>
          <w:sz w:val="18"/>
        </w:rPr>
        <w:t>in</w:t>
      </w:r>
      <w:r>
        <w:rPr>
          <w:spacing w:val="-6"/>
          <w:sz w:val="18"/>
        </w:rPr>
        <w:t xml:space="preserve"> </w:t>
      </w:r>
      <w:r>
        <w:rPr>
          <w:spacing w:val="-2"/>
          <w:sz w:val="18"/>
        </w:rPr>
        <w:t>accordance</w:t>
      </w:r>
      <w:r>
        <w:rPr>
          <w:spacing w:val="-6"/>
          <w:sz w:val="18"/>
        </w:rPr>
        <w:t xml:space="preserve"> </w:t>
      </w:r>
      <w:r>
        <w:rPr>
          <w:spacing w:val="-2"/>
          <w:sz w:val="18"/>
        </w:rPr>
        <w:t>with</w:t>
      </w:r>
      <w:r>
        <w:rPr>
          <w:spacing w:val="-4"/>
          <w:sz w:val="18"/>
        </w:rPr>
        <w:t xml:space="preserve"> </w:t>
      </w:r>
      <w:r>
        <w:rPr>
          <w:spacing w:val="-2"/>
          <w:sz w:val="18"/>
        </w:rPr>
        <w:t xml:space="preserve">BS7858 </w:t>
      </w:r>
      <w:r>
        <w:rPr>
          <w:sz w:val="18"/>
        </w:rPr>
        <w:t>in respect of Consultants as they join NCC Group if they will be involved in the delivery of the Services.</w:t>
      </w:r>
    </w:p>
    <w:p w14:paraId="5890CD4F" w14:textId="77777777" w:rsidR="00E96062" w:rsidRDefault="00B623B2">
      <w:pPr>
        <w:pStyle w:val="ListParagraph"/>
        <w:numPr>
          <w:ilvl w:val="1"/>
          <w:numId w:val="6"/>
        </w:numPr>
        <w:tabs>
          <w:tab w:val="left" w:pos="666"/>
        </w:tabs>
        <w:spacing w:before="120"/>
        <w:ind w:hanging="566"/>
        <w:rPr>
          <w:sz w:val="18"/>
        </w:rPr>
      </w:pPr>
      <w:r>
        <w:rPr>
          <w:sz w:val="18"/>
        </w:rPr>
        <w:t>The</w:t>
      </w:r>
      <w:r>
        <w:rPr>
          <w:spacing w:val="-13"/>
          <w:sz w:val="18"/>
        </w:rPr>
        <w:t xml:space="preserve"> </w:t>
      </w:r>
      <w:r>
        <w:rPr>
          <w:sz w:val="18"/>
        </w:rPr>
        <w:t>Client</w:t>
      </w:r>
      <w:r>
        <w:rPr>
          <w:spacing w:val="-12"/>
          <w:sz w:val="18"/>
        </w:rPr>
        <w:t xml:space="preserve"> </w:t>
      </w:r>
      <w:r>
        <w:rPr>
          <w:spacing w:val="-2"/>
          <w:sz w:val="18"/>
        </w:rPr>
        <w:t>shall:</w:t>
      </w:r>
    </w:p>
    <w:p w14:paraId="46212EDC" w14:textId="77777777" w:rsidR="00E96062" w:rsidRDefault="00B623B2">
      <w:pPr>
        <w:pStyle w:val="ListParagraph"/>
        <w:numPr>
          <w:ilvl w:val="2"/>
          <w:numId w:val="6"/>
        </w:numPr>
        <w:tabs>
          <w:tab w:val="left" w:pos="1375"/>
          <w:tab w:val="left" w:pos="1377"/>
        </w:tabs>
        <w:spacing w:before="120"/>
        <w:ind w:right="40"/>
        <w:rPr>
          <w:sz w:val="18"/>
        </w:rPr>
      </w:pPr>
      <w:r>
        <w:rPr>
          <w:sz w:val="18"/>
        </w:rPr>
        <w:t>comply</w:t>
      </w:r>
      <w:r>
        <w:rPr>
          <w:spacing w:val="-7"/>
          <w:sz w:val="18"/>
        </w:rPr>
        <w:t xml:space="preserve"> </w:t>
      </w:r>
      <w:r>
        <w:rPr>
          <w:sz w:val="18"/>
        </w:rPr>
        <w:t>with</w:t>
      </w:r>
      <w:r>
        <w:rPr>
          <w:spacing w:val="-8"/>
          <w:sz w:val="18"/>
        </w:rPr>
        <w:t xml:space="preserve"> </w:t>
      </w:r>
      <w:r>
        <w:rPr>
          <w:sz w:val="18"/>
        </w:rPr>
        <w:t>its</w:t>
      </w:r>
      <w:r>
        <w:rPr>
          <w:spacing w:val="-9"/>
          <w:sz w:val="18"/>
        </w:rPr>
        <w:t xml:space="preserve"> </w:t>
      </w:r>
      <w:r>
        <w:rPr>
          <w:sz w:val="18"/>
        </w:rPr>
        <w:t>duties</w:t>
      </w:r>
      <w:r>
        <w:rPr>
          <w:spacing w:val="-9"/>
          <w:sz w:val="18"/>
        </w:rPr>
        <w:t xml:space="preserve"> </w:t>
      </w:r>
      <w:r>
        <w:rPr>
          <w:sz w:val="18"/>
        </w:rPr>
        <w:t>and</w:t>
      </w:r>
      <w:r>
        <w:rPr>
          <w:spacing w:val="-7"/>
          <w:sz w:val="18"/>
        </w:rPr>
        <w:t xml:space="preserve"> </w:t>
      </w:r>
      <w:r>
        <w:rPr>
          <w:sz w:val="18"/>
        </w:rPr>
        <w:t>responsibilities</w:t>
      </w:r>
      <w:r>
        <w:rPr>
          <w:spacing w:val="-7"/>
          <w:sz w:val="18"/>
        </w:rPr>
        <w:t xml:space="preserve"> </w:t>
      </w:r>
      <w:r>
        <w:rPr>
          <w:sz w:val="18"/>
        </w:rPr>
        <w:t>contained</w:t>
      </w:r>
      <w:r>
        <w:rPr>
          <w:spacing w:val="-10"/>
          <w:sz w:val="18"/>
        </w:rPr>
        <w:t xml:space="preserve"> </w:t>
      </w:r>
      <w:r>
        <w:rPr>
          <w:sz w:val="18"/>
        </w:rPr>
        <w:t>in</w:t>
      </w:r>
      <w:r>
        <w:rPr>
          <w:spacing w:val="-10"/>
          <w:sz w:val="18"/>
        </w:rPr>
        <w:t xml:space="preserve"> </w:t>
      </w:r>
      <w:r>
        <w:rPr>
          <w:sz w:val="18"/>
        </w:rPr>
        <w:t>the</w:t>
      </w:r>
      <w:r>
        <w:rPr>
          <w:spacing w:val="-10"/>
          <w:sz w:val="18"/>
        </w:rPr>
        <w:t xml:space="preserve"> </w:t>
      </w:r>
      <w:r>
        <w:rPr>
          <w:sz w:val="18"/>
        </w:rPr>
        <w:t xml:space="preserve">Contract; </w:t>
      </w:r>
      <w:r>
        <w:rPr>
          <w:spacing w:val="-4"/>
          <w:sz w:val="18"/>
        </w:rPr>
        <w:t>and</w:t>
      </w:r>
    </w:p>
    <w:p w14:paraId="020F7BA0" w14:textId="77777777" w:rsidR="00E96062" w:rsidRDefault="00B623B2">
      <w:pPr>
        <w:pStyle w:val="ListParagraph"/>
        <w:numPr>
          <w:ilvl w:val="2"/>
          <w:numId w:val="6"/>
        </w:numPr>
        <w:tabs>
          <w:tab w:val="left" w:pos="1375"/>
          <w:tab w:val="left" w:pos="1377"/>
        </w:tabs>
        <w:spacing w:before="118"/>
        <w:ind w:right="38"/>
        <w:rPr>
          <w:sz w:val="18"/>
        </w:rPr>
      </w:pPr>
      <w:r>
        <w:rPr>
          <w:sz w:val="18"/>
        </w:rPr>
        <w:t>ensure</w:t>
      </w:r>
      <w:r>
        <w:rPr>
          <w:spacing w:val="-1"/>
          <w:sz w:val="18"/>
        </w:rPr>
        <w:t xml:space="preserve"> </w:t>
      </w:r>
      <w:r>
        <w:rPr>
          <w:sz w:val="18"/>
        </w:rPr>
        <w:t>that, where</w:t>
      </w:r>
      <w:r>
        <w:rPr>
          <w:spacing w:val="-2"/>
          <w:sz w:val="18"/>
        </w:rPr>
        <w:t xml:space="preserve"> </w:t>
      </w:r>
      <w:r>
        <w:rPr>
          <w:sz w:val="18"/>
        </w:rPr>
        <w:t>applicable or</w:t>
      </w:r>
      <w:r>
        <w:rPr>
          <w:spacing w:val="-2"/>
          <w:sz w:val="18"/>
        </w:rPr>
        <w:t xml:space="preserve"> </w:t>
      </w:r>
      <w:r>
        <w:rPr>
          <w:sz w:val="18"/>
        </w:rPr>
        <w:t>required,</w:t>
      </w:r>
      <w:r>
        <w:rPr>
          <w:spacing w:val="-2"/>
          <w:sz w:val="18"/>
        </w:rPr>
        <w:t xml:space="preserve"> </w:t>
      </w:r>
      <w:r>
        <w:rPr>
          <w:sz w:val="18"/>
        </w:rPr>
        <w:t>it</w:t>
      </w:r>
      <w:r>
        <w:rPr>
          <w:spacing w:val="-2"/>
          <w:sz w:val="18"/>
        </w:rPr>
        <w:t xml:space="preserve"> </w:t>
      </w:r>
      <w:r>
        <w:rPr>
          <w:sz w:val="18"/>
        </w:rPr>
        <w:t>has</w:t>
      </w:r>
      <w:r>
        <w:rPr>
          <w:spacing w:val="-1"/>
          <w:sz w:val="18"/>
        </w:rPr>
        <w:t xml:space="preserve"> </w:t>
      </w:r>
      <w:r>
        <w:rPr>
          <w:sz w:val="18"/>
        </w:rPr>
        <w:t>the</w:t>
      </w:r>
      <w:r>
        <w:rPr>
          <w:spacing w:val="-2"/>
          <w:sz w:val="18"/>
        </w:rPr>
        <w:t xml:space="preserve"> </w:t>
      </w:r>
      <w:r>
        <w:rPr>
          <w:sz w:val="18"/>
        </w:rPr>
        <w:t>consent</w:t>
      </w:r>
      <w:r>
        <w:rPr>
          <w:spacing w:val="-2"/>
          <w:sz w:val="18"/>
        </w:rPr>
        <w:t xml:space="preserve"> </w:t>
      </w:r>
      <w:r>
        <w:rPr>
          <w:sz w:val="18"/>
        </w:rPr>
        <w:t>of</w:t>
      </w:r>
      <w:r>
        <w:rPr>
          <w:spacing w:val="-2"/>
          <w:sz w:val="18"/>
        </w:rPr>
        <w:t xml:space="preserve"> </w:t>
      </w:r>
      <w:r>
        <w:rPr>
          <w:sz w:val="18"/>
        </w:rPr>
        <w:t>any relevant</w:t>
      </w:r>
      <w:r>
        <w:rPr>
          <w:spacing w:val="-5"/>
          <w:sz w:val="18"/>
        </w:rPr>
        <w:t xml:space="preserve"> </w:t>
      </w:r>
      <w:r>
        <w:rPr>
          <w:sz w:val="18"/>
        </w:rPr>
        <w:t>third</w:t>
      </w:r>
      <w:r>
        <w:rPr>
          <w:spacing w:val="-5"/>
          <w:sz w:val="18"/>
        </w:rPr>
        <w:t xml:space="preserve"> </w:t>
      </w:r>
      <w:r>
        <w:rPr>
          <w:sz w:val="18"/>
        </w:rPr>
        <w:t>parties</w:t>
      </w:r>
      <w:r>
        <w:rPr>
          <w:spacing w:val="-2"/>
          <w:sz w:val="18"/>
        </w:rPr>
        <w:t xml:space="preserve"> </w:t>
      </w:r>
      <w:r>
        <w:rPr>
          <w:sz w:val="18"/>
        </w:rPr>
        <w:t>to</w:t>
      </w:r>
      <w:r>
        <w:rPr>
          <w:spacing w:val="-3"/>
          <w:sz w:val="18"/>
        </w:rPr>
        <w:t xml:space="preserve"> </w:t>
      </w:r>
      <w:r>
        <w:rPr>
          <w:sz w:val="18"/>
        </w:rPr>
        <w:t>enable</w:t>
      </w:r>
      <w:r>
        <w:rPr>
          <w:spacing w:val="-3"/>
          <w:sz w:val="18"/>
        </w:rPr>
        <w:t xml:space="preserve"> </w:t>
      </w:r>
      <w:r>
        <w:rPr>
          <w:sz w:val="18"/>
        </w:rPr>
        <w:t>the</w:t>
      </w:r>
      <w:r>
        <w:rPr>
          <w:spacing w:val="-3"/>
          <w:sz w:val="18"/>
        </w:rPr>
        <w:t xml:space="preserve"> </w:t>
      </w:r>
      <w:r>
        <w:rPr>
          <w:sz w:val="18"/>
        </w:rPr>
        <w:t>Services</w:t>
      </w:r>
      <w:r>
        <w:rPr>
          <w:spacing w:val="-2"/>
          <w:sz w:val="18"/>
        </w:rPr>
        <w:t xml:space="preserve"> </w:t>
      </w:r>
      <w:r>
        <w:rPr>
          <w:sz w:val="18"/>
        </w:rPr>
        <w:t>to</w:t>
      </w:r>
      <w:r>
        <w:rPr>
          <w:spacing w:val="-5"/>
          <w:sz w:val="18"/>
        </w:rPr>
        <w:t xml:space="preserve"> </w:t>
      </w:r>
      <w:r>
        <w:rPr>
          <w:sz w:val="18"/>
        </w:rPr>
        <w:t>be</w:t>
      </w:r>
      <w:r>
        <w:rPr>
          <w:spacing w:val="-5"/>
          <w:sz w:val="18"/>
        </w:rPr>
        <w:t xml:space="preserve"> </w:t>
      </w:r>
      <w:r>
        <w:rPr>
          <w:sz w:val="18"/>
        </w:rPr>
        <w:t>performed,</w:t>
      </w:r>
      <w:r>
        <w:rPr>
          <w:spacing w:val="-3"/>
          <w:sz w:val="18"/>
        </w:rPr>
        <w:t xml:space="preserve"> </w:t>
      </w:r>
      <w:r>
        <w:rPr>
          <w:sz w:val="18"/>
        </w:rPr>
        <w:t>which may include its internet service provider(s) and any third-party suppliers of the System, and, where required by the Supplier, complete</w:t>
      </w:r>
      <w:r>
        <w:rPr>
          <w:spacing w:val="-13"/>
          <w:sz w:val="18"/>
        </w:rPr>
        <w:t xml:space="preserve"> </w:t>
      </w:r>
      <w:r>
        <w:rPr>
          <w:sz w:val="18"/>
        </w:rPr>
        <w:t>a</w:t>
      </w:r>
      <w:r>
        <w:rPr>
          <w:spacing w:val="-12"/>
          <w:sz w:val="18"/>
        </w:rPr>
        <w:t xml:space="preserve"> </w:t>
      </w:r>
      <w:r>
        <w:rPr>
          <w:sz w:val="18"/>
        </w:rPr>
        <w:t>technical</w:t>
      </w:r>
      <w:r>
        <w:rPr>
          <w:spacing w:val="-13"/>
          <w:sz w:val="18"/>
        </w:rPr>
        <w:t xml:space="preserve"> </w:t>
      </w:r>
      <w:r>
        <w:rPr>
          <w:sz w:val="18"/>
        </w:rPr>
        <w:t>consent</w:t>
      </w:r>
      <w:r>
        <w:rPr>
          <w:spacing w:val="-12"/>
          <w:sz w:val="18"/>
        </w:rPr>
        <w:t xml:space="preserve"> </w:t>
      </w:r>
      <w:r>
        <w:rPr>
          <w:sz w:val="18"/>
        </w:rPr>
        <w:t>document</w:t>
      </w:r>
      <w:r>
        <w:rPr>
          <w:spacing w:val="-13"/>
          <w:sz w:val="18"/>
        </w:rPr>
        <w:t xml:space="preserve"> </w:t>
      </w:r>
      <w:r>
        <w:rPr>
          <w:sz w:val="18"/>
        </w:rPr>
        <w:t>(the</w:t>
      </w:r>
      <w:r>
        <w:rPr>
          <w:spacing w:val="-13"/>
          <w:sz w:val="18"/>
        </w:rPr>
        <w:t xml:space="preserve"> </w:t>
      </w:r>
      <w:r>
        <w:rPr>
          <w:sz w:val="18"/>
        </w:rPr>
        <w:t>“</w:t>
      </w:r>
      <w:r>
        <w:rPr>
          <w:b/>
          <w:sz w:val="18"/>
        </w:rPr>
        <w:t>Authorisation</w:t>
      </w:r>
      <w:r>
        <w:rPr>
          <w:b/>
          <w:spacing w:val="-12"/>
          <w:sz w:val="18"/>
        </w:rPr>
        <w:t xml:space="preserve"> </w:t>
      </w:r>
      <w:r>
        <w:rPr>
          <w:b/>
          <w:sz w:val="18"/>
        </w:rPr>
        <w:t>Form</w:t>
      </w:r>
      <w:r>
        <w:rPr>
          <w:sz w:val="18"/>
        </w:rPr>
        <w:t>”) giving its consent to some or all of the Services including testing targets, dates and times.</w:t>
      </w:r>
      <w:r>
        <w:rPr>
          <w:spacing w:val="40"/>
          <w:sz w:val="18"/>
        </w:rPr>
        <w:t xml:space="preserve"> </w:t>
      </w:r>
      <w:r>
        <w:rPr>
          <w:sz w:val="18"/>
        </w:rPr>
        <w:t>Notwithstanding the above, the Client hereby confirms that it authorises NCC Group to access programs and data held on the System.</w:t>
      </w:r>
    </w:p>
    <w:p w14:paraId="27066A77" w14:textId="32B5D578" w:rsidR="00E96062" w:rsidRDefault="00B623B2">
      <w:pPr>
        <w:pStyle w:val="ListParagraph"/>
        <w:numPr>
          <w:ilvl w:val="1"/>
          <w:numId w:val="6"/>
        </w:numPr>
        <w:tabs>
          <w:tab w:val="left" w:pos="666"/>
        </w:tabs>
        <w:spacing w:before="123"/>
        <w:ind w:right="41"/>
        <w:rPr>
          <w:sz w:val="18"/>
        </w:rPr>
      </w:pPr>
      <w:r>
        <w:rPr>
          <w:sz w:val="18"/>
        </w:rPr>
        <w:t>Other</w:t>
      </w:r>
      <w:r>
        <w:rPr>
          <w:spacing w:val="-10"/>
          <w:sz w:val="18"/>
        </w:rPr>
        <w:t xml:space="preserve"> </w:t>
      </w:r>
      <w:r>
        <w:rPr>
          <w:sz w:val="18"/>
        </w:rPr>
        <w:t>than</w:t>
      </w:r>
      <w:r>
        <w:rPr>
          <w:spacing w:val="-12"/>
          <w:sz w:val="18"/>
        </w:rPr>
        <w:t xml:space="preserve"> </w:t>
      </w:r>
      <w:r>
        <w:rPr>
          <w:sz w:val="18"/>
        </w:rPr>
        <w:t>in</w:t>
      </w:r>
      <w:r>
        <w:rPr>
          <w:spacing w:val="-10"/>
          <w:sz w:val="18"/>
        </w:rPr>
        <w:t xml:space="preserve"> </w:t>
      </w:r>
      <w:r>
        <w:rPr>
          <w:sz w:val="18"/>
        </w:rPr>
        <w:t>respect</w:t>
      </w:r>
      <w:r>
        <w:rPr>
          <w:spacing w:val="-12"/>
          <w:sz w:val="18"/>
        </w:rPr>
        <w:t xml:space="preserve"> </w:t>
      </w:r>
      <w:r>
        <w:rPr>
          <w:sz w:val="18"/>
        </w:rPr>
        <w:t>of</w:t>
      </w:r>
      <w:r>
        <w:rPr>
          <w:spacing w:val="-12"/>
          <w:sz w:val="18"/>
        </w:rPr>
        <w:t xml:space="preserve"> </w:t>
      </w:r>
      <w:r>
        <w:rPr>
          <w:sz w:val="18"/>
        </w:rPr>
        <w:t>an</w:t>
      </w:r>
      <w:r>
        <w:rPr>
          <w:spacing w:val="-12"/>
          <w:sz w:val="18"/>
        </w:rPr>
        <w:t xml:space="preserve"> </w:t>
      </w:r>
      <w:r>
        <w:rPr>
          <w:sz w:val="18"/>
        </w:rPr>
        <w:t>Affiliate,</w:t>
      </w:r>
      <w:r>
        <w:rPr>
          <w:spacing w:val="-12"/>
          <w:sz w:val="18"/>
        </w:rPr>
        <w:t xml:space="preserve"> </w:t>
      </w:r>
      <w:r>
        <w:rPr>
          <w:sz w:val="18"/>
        </w:rPr>
        <w:t>or</w:t>
      </w:r>
      <w:r>
        <w:rPr>
          <w:spacing w:val="-10"/>
          <w:sz w:val="18"/>
        </w:rPr>
        <w:t xml:space="preserve"> </w:t>
      </w:r>
      <w:r>
        <w:rPr>
          <w:sz w:val="18"/>
        </w:rPr>
        <w:t>where</w:t>
      </w:r>
      <w:r>
        <w:rPr>
          <w:spacing w:val="-12"/>
          <w:sz w:val="18"/>
        </w:rPr>
        <w:t xml:space="preserve"> </w:t>
      </w:r>
      <w:r>
        <w:rPr>
          <w:sz w:val="18"/>
        </w:rPr>
        <w:t>it</w:t>
      </w:r>
      <w:r>
        <w:rPr>
          <w:spacing w:val="-12"/>
          <w:sz w:val="18"/>
        </w:rPr>
        <w:t xml:space="preserve"> </w:t>
      </w:r>
      <w:r>
        <w:rPr>
          <w:sz w:val="18"/>
        </w:rPr>
        <w:t>has</w:t>
      </w:r>
      <w:r>
        <w:rPr>
          <w:spacing w:val="-9"/>
          <w:sz w:val="18"/>
        </w:rPr>
        <w:t xml:space="preserve"> </w:t>
      </w:r>
      <w:r>
        <w:rPr>
          <w:sz w:val="18"/>
        </w:rPr>
        <w:t>NCC</w:t>
      </w:r>
      <w:r>
        <w:rPr>
          <w:spacing w:val="-11"/>
          <w:sz w:val="18"/>
        </w:rPr>
        <w:t xml:space="preserve"> </w:t>
      </w:r>
      <w:r>
        <w:rPr>
          <w:sz w:val="18"/>
        </w:rPr>
        <w:t>Group’s</w:t>
      </w:r>
      <w:r>
        <w:rPr>
          <w:spacing w:val="-12"/>
          <w:sz w:val="18"/>
        </w:rPr>
        <w:t xml:space="preserve"> </w:t>
      </w:r>
      <w:r>
        <w:rPr>
          <w:sz w:val="18"/>
        </w:rPr>
        <w:t>prior</w:t>
      </w:r>
      <w:r>
        <w:rPr>
          <w:spacing w:val="-10"/>
          <w:sz w:val="18"/>
        </w:rPr>
        <w:t xml:space="preserve"> </w:t>
      </w:r>
      <w:r>
        <w:rPr>
          <w:sz w:val="18"/>
        </w:rPr>
        <w:t>written consent, the Client represents and guarantees that it is not procuring, and will not procure, the Services for a third party. In the event that the Client is procuring the Services on behalf of an Affiliate or third party (</w:t>
      </w:r>
      <w:r w:rsidR="00176D23">
        <w:rPr>
          <w:sz w:val="18"/>
        </w:rPr>
        <w:t>”</w:t>
      </w:r>
      <w:r>
        <w:rPr>
          <w:b/>
          <w:sz w:val="18"/>
        </w:rPr>
        <w:t>Indirect Client</w:t>
      </w:r>
      <w:r w:rsidR="00176D23">
        <w:rPr>
          <w:sz w:val="18"/>
        </w:rPr>
        <w:t>”</w:t>
      </w:r>
      <w:r>
        <w:rPr>
          <w:sz w:val="18"/>
        </w:rPr>
        <w:t>), the Client is responsible for: (i) ensuring the compliance of such party with any applicable term of this Contract; and (ii) any breaches of the Contract by Indirect Clients as if they were its own. The Client will bring any legal claim or proceeding which an Indirect Client would otherwise have if it were a party to the Contract directly against NCC Group on behalf of such Indirect Client.</w:t>
      </w:r>
    </w:p>
    <w:p w14:paraId="3C2F19B2" w14:textId="77777777" w:rsidR="00E96062" w:rsidRDefault="00B623B2">
      <w:pPr>
        <w:pStyle w:val="ListParagraph"/>
        <w:numPr>
          <w:ilvl w:val="1"/>
          <w:numId w:val="6"/>
        </w:numPr>
        <w:tabs>
          <w:tab w:val="left" w:pos="666"/>
        </w:tabs>
        <w:spacing w:before="205"/>
        <w:ind w:right="41"/>
        <w:rPr>
          <w:sz w:val="18"/>
        </w:rPr>
      </w:pPr>
      <w:r>
        <w:rPr>
          <w:sz w:val="18"/>
        </w:rPr>
        <w:t>Neither party shall, during the Term and for a period of six (6) months thereafter,</w:t>
      </w:r>
      <w:r>
        <w:rPr>
          <w:spacing w:val="-3"/>
          <w:sz w:val="18"/>
        </w:rPr>
        <w:t xml:space="preserve"> </w:t>
      </w:r>
      <w:r>
        <w:rPr>
          <w:sz w:val="18"/>
        </w:rPr>
        <w:t>solicit</w:t>
      </w:r>
      <w:r>
        <w:rPr>
          <w:spacing w:val="-1"/>
          <w:sz w:val="18"/>
        </w:rPr>
        <w:t xml:space="preserve"> </w:t>
      </w:r>
      <w:r>
        <w:rPr>
          <w:sz w:val="18"/>
        </w:rPr>
        <w:t>or</w:t>
      </w:r>
      <w:r>
        <w:rPr>
          <w:spacing w:val="-3"/>
          <w:sz w:val="18"/>
        </w:rPr>
        <w:t xml:space="preserve"> </w:t>
      </w:r>
      <w:r>
        <w:rPr>
          <w:sz w:val="18"/>
        </w:rPr>
        <w:t>offer</w:t>
      </w:r>
      <w:r>
        <w:rPr>
          <w:spacing w:val="-3"/>
          <w:sz w:val="18"/>
        </w:rPr>
        <w:t xml:space="preserve"> </w:t>
      </w:r>
      <w:r>
        <w:rPr>
          <w:sz w:val="18"/>
        </w:rPr>
        <w:t>any</w:t>
      </w:r>
      <w:r>
        <w:rPr>
          <w:spacing w:val="-2"/>
          <w:sz w:val="18"/>
        </w:rPr>
        <w:t xml:space="preserve"> </w:t>
      </w:r>
      <w:r>
        <w:rPr>
          <w:sz w:val="18"/>
        </w:rPr>
        <w:t>inducement</w:t>
      </w:r>
      <w:r>
        <w:rPr>
          <w:spacing w:val="-1"/>
          <w:sz w:val="18"/>
        </w:rPr>
        <w:t xml:space="preserve"> </w:t>
      </w:r>
      <w:r>
        <w:rPr>
          <w:sz w:val="18"/>
        </w:rPr>
        <w:t>to</w:t>
      </w:r>
      <w:r>
        <w:rPr>
          <w:spacing w:val="-2"/>
          <w:sz w:val="18"/>
        </w:rPr>
        <w:t xml:space="preserve"> </w:t>
      </w:r>
      <w:r>
        <w:rPr>
          <w:sz w:val="18"/>
        </w:rPr>
        <w:t>work to any</w:t>
      </w:r>
      <w:r>
        <w:rPr>
          <w:spacing w:val="-2"/>
          <w:sz w:val="18"/>
        </w:rPr>
        <w:t xml:space="preserve"> </w:t>
      </w:r>
      <w:r>
        <w:rPr>
          <w:sz w:val="18"/>
        </w:rPr>
        <w:t>employee the other party,</w:t>
      </w:r>
      <w:r>
        <w:rPr>
          <w:spacing w:val="-5"/>
          <w:sz w:val="18"/>
        </w:rPr>
        <w:t xml:space="preserve"> </w:t>
      </w:r>
      <w:r>
        <w:rPr>
          <w:sz w:val="18"/>
        </w:rPr>
        <w:t>or</w:t>
      </w:r>
      <w:r>
        <w:rPr>
          <w:spacing w:val="-3"/>
          <w:sz w:val="18"/>
        </w:rPr>
        <w:t xml:space="preserve"> </w:t>
      </w:r>
      <w:r>
        <w:rPr>
          <w:sz w:val="18"/>
        </w:rPr>
        <w:t>the</w:t>
      </w:r>
      <w:r>
        <w:rPr>
          <w:spacing w:val="-3"/>
          <w:sz w:val="18"/>
        </w:rPr>
        <w:t xml:space="preserve"> </w:t>
      </w:r>
      <w:r>
        <w:rPr>
          <w:sz w:val="18"/>
        </w:rPr>
        <w:t>other</w:t>
      </w:r>
      <w:r>
        <w:rPr>
          <w:spacing w:val="-5"/>
          <w:sz w:val="18"/>
        </w:rPr>
        <w:t xml:space="preserve"> </w:t>
      </w:r>
      <w:r>
        <w:rPr>
          <w:sz w:val="18"/>
        </w:rPr>
        <w:t>party’s</w:t>
      </w:r>
      <w:r>
        <w:rPr>
          <w:spacing w:val="-5"/>
          <w:sz w:val="18"/>
        </w:rPr>
        <w:t xml:space="preserve"> </w:t>
      </w:r>
      <w:r>
        <w:rPr>
          <w:sz w:val="18"/>
        </w:rPr>
        <w:t>Affiliates,</w:t>
      </w:r>
      <w:r>
        <w:rPr>
          <w:spacing w:val="-1"/>
          <w:sz w:val="18"/>
        </w:rPr>
        <w:t xml:space="preserve"> </w:t>
      </w:r>
      <w:r>
        <w:rPr>
          <w:sz w:val="18"/>
        </w:rPr>
        <w:t>with</w:t>
      </w:r>
      <w:r>
        <w:rPr>
          <w:spacing w:val="-3"/>
          <w:sz w:val="18"/>
        </w:rPr>
        <w:t xml:space="preserve"> </w:t>
      </w:r>
      <w:r>
        <w:rPr>
          <w:sz w:val="18"/>
        </w:rPr>
        <w:t>whom</w:t>
      </w:r>
      <w:r>
        <w:rPr>
          <w:spacing w:val="-4"/>
          <w:sz w:val="18"/>
        </w:rPr>
        <w:t xml:space="preserve"> </w:t>
      </w:r>
      <w:r>
        <w:rPr>
          <w:sz w:val="18"/>
        </w:rPr>
        <w:t>they</w:t>
      </w:r>
      <w:r>
        <w:rPr>
          <w:spacing w:val="-2"/>
          <w:sz w:val="18"/>
        </w:rPr>
        <w:t xml:space="preserve"> </w:t>
      </w:r>
      <w:r>
        <w:rPr>
          <w:sz w:val="18"/>
        </w:rPr>
        <w:t>have</w:t>
      </w:r>
      <w:r>
        <w:rPr>
          <w:spacing w:val="-5"/>
          <w:sz w:val="18"/>
        </w:rPr>
        <w:t xml:space="preserve"> </w:t>
      </w:r>
      <w:r>
        <w:rPr>
          <w:sz w:val="18"/>
        </w:rPr>
        <w:t>had</w:t>
      </w:r>
      <w:r>
        <w:rPr>
          <w:spacing w:val="-3"/>
          <w:sz w:val="18"/>
        </w:rPr>
        <w:t xml:space="preserve"> </w:t>
      </w:r>
      <w:r>
        <w:rPr>
          <w:sz w:val="18"/>
        </w:rPr>
        <w:t>contact</w:t>
      </w:r>
      <w:r>
        <w:rPr>
          <w:spacing w:val="-3"/>
          <w:sz w:val="18"/>
        </w:rPr>
        <w:t xml:space="preserve"> </w:t>
      </w:r>
      <w:r>
        <w:rPr>
          <w:sz w:val="18"/>
        </w:rPr>
        <w:t>with</w:t>
      </w:r>
      <w:r>
        <w:rPr>
          <w:spacing w:val="-3"/>
          <w:sz w:val="18"/>
        </w:rPr>
        <w:t xml:space="preserve"> </w:t>
      </w:r>
      <w:r>
        <w:rPr>
          <w:sz w:val="18"/>
        </w:rPr>
        <w:t>in relation to the Contract or delivery of the Services.</w:t>
      </w:r>
    </w:p>
    <w:p w14:paraId="75F99090" w14:textId="77777777" w:rsidR="00E96062" w:rsidRDefault="00B623B2">
      <w:pPr>
        <w:pStyle w:val="Heading1"/>
        <w:numPr>
          <w:ilvl w:val="0"/>
          <w:numId w:val="6"/>
        </w:numPr>
        <w:tabs>
          <w:tab w:val="left" w:pos="666"/>
        </w:tabs>
        <w:spacing w:before="120"/>
        <w:ind w:hanging="566"/>
      </w:pPr>
      <w:r>
        <w:rPr>
          <w:color w:val="C00000"/>
        </w:rPr>
        <w:t>Intellectual</w:t>
      </w:r>
      <w:r>
        <w:rPr>
          <w:color w:val="C00000"/>
          <w:spacing w:val="-5"/>
        </w:rPr>
        <w:t xml:space="preserve"> </w:t>
      </w:r>
      <w:r>
        <w:rPr>
          <w:color w:val="C00000"/>
        </w:rPr>
        <w:t>Property</w:t>
      </w:r>
      <w:r>
        <w:rPr>
          <w:color w:val="C00000"/>
          <w:spacing w:val="-3"/>
        </w:rPr>
        <w:t xml:space="preserve"> </w:t>
      </w:r>
      <w:r>
        <w:rPr>
          <w:color w:val="C00000"/>
          <w:spacing w:val="-2"/>
        </w:rPr>
        <w:t>Rights</w:t>
      </w:r>
    </w:p>
    <w:p w14:paraId="022BC86C" w14:textId="77777777" w:rsidR="00E96062" w:rsidRDefault="00E96062">
      <w:pPr>
        <w:pStyle w:val="BodyText"/>
        <w:spacing w:before="33"/>
        <w:ind w:left="0"/>
        <w:jc w:val="left"/>
        <w:rPr>
          <w:b/>
        </w:rPr>
      </w:pPr>
    </w:p>
    <w:p w14:paraId="64B47E1F" w14:textId="77777777" w:rsidR="00E96062" w:rsidRDefault="00B623B2">
      <w:pPr>
        <w:pStyle w:val="ListParagraph"/>
        <w:numPr>
          <w:ilvl w:val="1"/>
          <w:numId w:val="6"/>
        </w:numPr>
        <w:tabs>
          <w:tab w:val="left" w:pos="666"/>
        </w:tabs>
        <w:ind w:hanging="566"/>
        <w:rPr>
          <w:sz w:val="18"/>
        </w:rPr>
      </w:pPr>
      <w:r>
        <w:rPr>
          <w:sz w:val="18"/>
        </w:rPr>
        <w:t>The</w:t>
      </w:r>
      <w:r>
        <w:rPr>
          <w:spacing w:val="-10"/>
          <w:sz w:val="18"/>
        </w:rPr>
        <w:t xml:space="preserve"> </w:t>
      </w:r>
      <w:r>
        <w:rPr>
          <w:sz w:val="18"/>
        </w:rPr>
        <w:t>parties</w:t>
      </w:r>
      <w:r>
        <w:rPr>
          <w:spacing w:val="-10"/>
          <w:sz w:val="18"/>
        </w:rPr>
        <w:t xml:space="preserve"> </w:t>
      </w:r>
      <w:r>
        <w:rPr>
          <w:sz w:val="18"/>
        </w:rPr>
        <w:t>agree</w:t>
      </w:r>
      <w:r>
        <w:rPr>
          <w:spacing w:val="-7"/>
          <w:sz w:val="18"/>
        </w:rPr>
        <w:t xml:space="preserve"> </w:t>
      </w:r>
      <w:r>
        <w:rPr>
          <w:spacing w:val="-4"/>
          <w:sz w:val="18"/>
        </w:rPr>
        <w:t>that:</w:t>
      </w:r>
    </w:p>
    <w:p w14:paraId="7B574F84" w14:textId="77777777" w:rsidR="00E96062" w:rsidRDefault="00B623B2">
      <w:pPr>
        <w:pStyle w:val="ListParagraph"/>
        <w:numPr>
          <w:ilvl w:val="2"/>
          <w:numId w:val="6"/>
        </w:numPr>
        <w:tabs>
          <w:tab w:val="left" w:pos="1375"/>
          <w:tab w:val="left" w:pos="1377"/>
        </w:tabs>
        <w:spacing w:before="122"/>
        <w:ind w:right="41"/>
        <w:rPr>
          <w:sz w:val="18"/>
        </w:rPr>
      </w:pPr>
      <w:r>
        <w:rPr>
          <w:sz w:val="18"/>
        </w:rPr>
        <w:t>the</w:t>
      </w:r>
      <w:r>
        <w:rPr>
          <w:spacing w:val="-12"/>
          <w:sz w:val="18"/>
        </w:rPr>
        <w:t xml:space="preserve"> </w:t>
      </w:r>
      <w:r>
        <w:rPr>
          <w:sz w:val="18"/>
        </w:rPr>
        <w:t>ownership</w:t>
      </w:r>
      <w:r>
        <w:rPr>
          <w:spacing w:val="-12"/>
          <w:sz w:val="18"/>
        </w:rPr>
        <w:t xml:space="preserve"> </w:t>
      </w:r>
      <w:r>
        <w:rPr>
          <w:sz w:val="18"/>
        </w:rPr>
        <w:t>of</w:t>
      </w:r>
      <w:r>
        <w:rPr>
          <w:spacing w:val="-13"/>
          <w:sz w:val="18"/>
        </w:rPr>
        <w:t xml:space="preserve"> </w:t>
      </w:r>
      <w:r>
        <w:rPr>
          <w:sz w:val="18"/>
        </w:rPr>
        <w:t>IPRs</w:t>
      </w:r>
      <w:r>
        <w:rPr>
          <w:spacing w:val="-9"/>
          <w:sz w:val="18"/>
        </w:rPr>
        <w:t xml:space="preserve"> </w:t>
      </w:r>
      <w:r>
        <w:rPr>
          <w:sz w:val="18"/>
        </w:rPr>
        <w:t>which</w:t>
      </w:r>
      <w:r>
        <w:rPr>
          <w:spacing w:val="-12"/>
          <w:sz w:val="18"/>
        </w:rPr>
        <w:t xml:space="preserve"> </w:t>
      </w:r>
      <w:r>
        <w:rPr>
          <w:sz w:val="18"/>
        </w:rPr>
        <w:t>were</w:t>
      </w:r>
      <w:r>
        <w:rPr>
          <w:spacing w:val="-12"/>
          <w:sz w:val="18"/>
        </w:rPr>
        <w:t xml:space="preserve"> </w:t>
      </w:r>
      <w:r>
        <w:rPr>
          <w:sz w:val="18"/>
        </w:rPr>
        <w:t>in</w:t>
      </w:r>
      <w:r>
        <w:rPr>
          <w:spacing w:val="-12"/>
          <w:sz w:val="18"/>
        </w:rPr>
        <w:t xml:space="preserve"> </w:t>
      </w:r>
      <w:r>
        <w:rPr>
          <w:sz w:val="18"/>
        </w:rPr>
        <w:t>existence</w:t>
      </w:r>
      <w:r>
        <w:rPr>
          <w:spacing w:val="-12"/>
          <w:sz w:val="18"/>
        </w:rPr>
        <w:t xml:space="preserve"> </w:t>
      </w:r>
      <w:r>
        <w:rPr>
          <w:sz w:val="18"/>
        </w:rPr>
        <w:t>before</w:t>
      </w:r>
      <w:r>
        <w:rPr>
          <w:spacing w:val="-12"/>
          <w:sz w:val="18"/>
        </w:rPr>
        <w:t xml:space="preserve"> </w:t>
      </w:r>
      <w:r>
        <w:rPr>
          <w:sz w:val="18"/>
        </w:rPr>
        <w:t>the</w:t>
      </w:r>
      <w:r>
        <w:rPr>
          <w:spacing w:val="-12"/>
          <w:sz w:val="18"/>
        </w:rPr>
        <w:t xml:space="preserve"> </w:t>
      </w:r>
      <w:r>
        <w:rPr>
          <w:sz w:val="18"/>
        </w:rPr>
        <w:t>Start</w:t>
      </w:r>
      <w:r>
        <w:rPr>
          <w:spacing w:val="-12"/>
          <w:sz w:val="18"/>
        </w:rPr>
        <w:t xml:space="preserve"> </w:t>
      </w:r>
      <w:r>
        <w:rPr>
          <w:sz w:val="18"/>
        </w:rPr>
        <w:t>Date or</w:t>
      </w:r>
      <w:r>
        <w:rPr>
          <w:spacing w:val="-4"/>
          <w:sz w:val="18"/>
        </w:rPr>
        <w:t xml:space="preserve"> </w:t>
      </w:r>
      <w:r>
        <w:rPr>
          <w:sz w:val="18"/>
        </w:rPr>
        <w:t>which</w:t>
      </w:r>
      <w:r>
        <w:rPr>
          <w:spacing w:val="-4"/>
          <w:sz w:val="18"/>
        </w:rPr>
        <w:t xml:space="preserve"> </w:t>
      </w:r>
      <w:r>
        <w:rPr>
          <w:sz w:val="18"/>
        </w:rPr>
        <w:t>do</w:t>
      </w:r>
      <w:r>
        <w:rPr>
          <w:spacing w:val="-4"/>
          <w:sz w:val="18"/>
        </w:rPr>
        <w:t xml:space="preserve"> </w:t>
      </w:r>
      <w:r>
        <w:rPr>
          <w:sz w:val="18"/>
        </w:rPr>
        <w:t>not</w:t>
      </w:r>
      <w:r>
        <w:rPr>
          <w:spacing w:val="-4"/>
          <w:sz w:val="18"/>
        </w:rPr>
        <w:t xml:space="preserve"> </w:t>
      </w:r>
      <w:r>
        <w:rPr>
          <w:sz w:val="18"/>
        </w:rPr>
        <w:t>solely</w:t>
      </w:r>
      <w:r>
        <w:rPr>
          <w:spacing w:val="-4"/>
          <w:sz w:val="18"/>
        </w:rPr>
        <w:t xml:space="preserve"> </w:t>
      </w:r>
      <w:r>
        <w:rPr>
          <w:sz w:val="18"/>
        </w:rPr>
        <w:t>relate</w:t>
      </w:r>
      <w:r>
        <w:rPr>
          <w:spacing w:val="-5"/>
          <w:sz w:val="18"/>
        </w:rPr>
        <w:t xml:space="preserve"> </w:t>
      </w:r>
      <w:r>
        <w:rPr>
          <w:sz w:val="18"/>
        </w:rPr>
        <w:t>to</w:t>
      </w:r>
      <w:r>
        <w:rPr>
          <w:spacing w:val="-4"/>
          <w:sz w:val="18"/>
        </w:rPr>
        <w:t xml:space="preserve"> </w:t>
      </w:r>
      <w:r>
        <w:rPr>
          <w:sz w:val="18"/>
        </w:rPr>
        <w:t>the</w:t>
      </w:r>
      <w:r>
        <w:rPr>
          <w:spacing w:val="-2"/>
          <w:sz w:val="18"/>
        </w:rPr>
        <w:t xml:space="preserve"> </w:t>
      </w:r>
      <w:r>
        <w:rPr>
          <w:sz w:val="18"/>
        </w:rPr>
        <w:t>Client</w:t>
      </w:r>
      <w:r>
        <w:rPr>
          <w:spacing w:val="-2"/>
          <w:sz w:val="18"/>
        </w:rPr>
        <w:t xml:space="preserve"> </w:t>
      </w:r>
      <w:r>
        <w:rPr>
          <w:sz w:val="18"/>
        </w:rPr>
        <w:t>shall</w:t>
      </w:r>
      <w:r>
        <w:rPr>
          <w:spacing w:val="-5"/>
          <w:sz w:val="18"/>
        </w:rPr>
        <w:t xml:space="preserve"> </w:t>
      </w:r>
      <w:r>
        <w:rPr>
          <w:sz w:val="18"/>
        </w:rPr>
        <w:t>not</w:t>
      </w:r>
      <w:r>
        <w:rPr>
          <w:spacing w:val="-4"/>
          <w:sz w:val="18"/>
        </w:rPr>
        <w:t xml:space="preserve"> </w:t>
      </w:r>
      <w:r>
        <w:rPr>
          <w:sz w:val="18"/>
        </w:rPr>
        <w:t>transfer</w:t>
      </w:r>
      <w:r>
        <w:rPr>
          <w:spacing w:val="-6"/>
          <w:sz w:val="18"/>
        </w:rPr>
        <w:t xml:space="preserve"> </w:t>
      </w:r>
      <w:r>
        <w:rPr>
          <w:sz w:val="18"/>
        </w:rPr>
        <w:t>by</w:t>
      </w:r>
      <w:r>
        <w:rPr>
          <w:spacing w:val="-4"/>
          <w:sz w:val="18"/>
        </w:rPr>
        <w:t xml:space="preserve"> </w:t>
      </w:r>
      <w:r>
        <w:rPr>
          <w:sz w:val="18"/>
        </w:rPr>
        <w:t>virtue</w:t>
      </w:r>
    </w:p>
    <w:p w14:paraId="5F926D24" w14:textId="77777777" w:rsidR="00E96062" w:rsidRDefault="00B623B2">
      <w:pPr>
        <w:pStyle w:val="BodyText"/>
        <w:spacing w:before="84"/>
        <w:ind w:left="1376" w:right="114"/>
        <w:jc w:val="left"/>
      </w:pPr>
      <w:r>
        <w:br w:type="column"/>
      </w:r>
      <w:r>
        <w:t>of</w:t>
      </w:r>
      <w:r>
        <w:rPr>
          <w:spacing w:val="-11"/>
        </w:rPr>
        <w:t xml:space="preserve"> </w:t>
      </w:r>
      <w:r>
        <w:t>the</w:t>
      </w:r>
      <w:r>
        <w:rPr>
          <w:spacing w:val="-9"/>
        </w:rPr>
        <w:t xml:space="preserve"> </w:t>
      </w:r>
      <w:r>
        <w:t>Contract</w:t>
      </w:r>
      <w:r>
        <w:rPr>
          <w:spacing w:val="-9"/>
        </w:rPr>
        <w:t xml:space="preserve"> </w:t>
      </w:r>
      <w:r>
        <w:t>save</w:t>
      </w:r>
      <w:r>
        <w:rPr>
          <w:spacing w:val="-9"/>
        </w:rPr>
        <w:t xml:space="preserve"> </w:t>
      </w:r>
      <w:r>
        <w:t>that</w:t>
      </w:r>
      <w:r>
        <w:rPr>
          <w:spacing w:val="-8"/>
        </w:rPr>
        <w:t xml:space="preserve"> </w:t>
      </w:r>
      <w:r>
        <w:t>those</w:t>
      </w:r>
      <w:r>
        <w:rPr>
          <w:spacing w:val="-9"/>
        </w:rPr>
        <w:t xml:space="preserve"> </w:t>
      </w:r>
      <w:r>
        <w:t>IPRs</w:t>
      </w:r>
      <w:r>
        <w:rPr>
          <w:spacing w:val="-11"/>
        </w:rPr>
        <w:t xml:space="preserve"> </w:t>
      </w:r>
      <w:r>
        <w:t>may</w:t>
      </w:r>
      <w:r>
        <w:rPr>
          <w:spacing w:val="-11"/>
        </w:rPr>
        <w:t xml:space="preserve"> </w:t>
      </w:r>
      <w:r>
        <w:t>be</w:t>
      </w:r>
      <w:r>
        <w:rPr>
          <w:spacing w:val="-11"/>
        </w:rPr>
        <w:t xml:space="preserve"> </w:t>
      </w:r>
      <w:r>
        <w:t>licensed</w:t>
      </w:r>
      <w:r>
        <w:rPr>
          <w:spacing w:val="-11"/>
        </w:rPr>
        <w:t xml:space="preserve"> </w:t>
      </w:r>
      <w:r>
        <w:t>in</w:t>
      </w:r>
      <w:r>
        <w:rPr>
          <w:spacing w:val="-11"/>
        </w:rPr>
        <w:t xml:space="preserve"> </w:t>
      </w:r>
      <w:r>
        <w:t xml:space="preserve">accordance with clause </w:t>
      </w:r>
      <w:hyperlink w:anchor="_bookmark0" w:history="1">
        <w:r>
          <w:t>3.1.3</w:t>
        </w:r>
      </w:hyperlink>
      <w:r>
        <w:t xml:space="preserve"> to the extent incorporated into a Deliverable;</w:t>
      </w:r>
    </w:p>
    <w:p w14:paraId="0F71F764" w14:textId="4F8714B1" w:rsidR="00E96062" w:rsidRDefault="00B623B2">
      <w:pPr>
        <w:pStyle w:val="ListParagraph"/>
        <w:numPr>
          <w:ilvl w:val="2"/>
          <w:numId w:val="6"/>
        </w:numPr>
        <w:tabs>
          <w:tab w:val="left" w:pos="1374"/>
          <w:tab w:val="left" w:pos="1376"/>
        </w:tabs>
        <w:spacing w:before="119"/>
        <w:ind w:left="1376" w:right="111"/>
        <w:rPr>
          <w:sz w:val="18"/>
        </w:rPr>
      </w:pPr>
      <w:r>
        <w:rPr>
          <w:sz w:val="18"/>
        </w:rPr>
        <w:t>upon</w:t>
      </w:r>
      <w:r>
        <w:rPr>
          <w:spacing w:val="-1"/>
          <w:sz w:val="18"/>
        </w:rPr>
        <w:t xml:space="preserve"> </w:t>
      </w:r>
      <w:r>
        <w:rPr>
          <w:sz w:val="18"/>
        </w:rPr>
        <w:t>payment</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Fees, any IPRs which</w:t>
      </w:r>
      <w:r>
        <w:rPr>
          <w:spacing w:val="-1"/>
          <w:sz w:val="18"/>
        </w:rPr>
        <w:t xml:space="preserve"> </w:t>
      </w:r>
      <w:r>
        <w:rPr>
          <w:sz w:val="18"/>
        </w:rPr>
        <w:t>come</w:t>
      </w:r>
      <w:r>
        <w:rPr>
          <w:spacing w:val="-1"/>
          <w:sz w:val="18"/>
        </w:rPr>
        <w:t xml:space="preserve"> </w:t>
      </w:r>
      <w:r>
        <w:rPr>
          <w:sz w:val="18"/>
        </w:rPr>
        <w:t>into existence</w:t>
      </w:r>
      <w:r>
        <w:rPr>
          <w:spacing w:val="-1"/>
          <w:sz w:val="18"/>
        </w:rPr>
        <w:t xml:space="preserve"> </w:t>
      </w:r>
      <w:r>
        <w:rPr>
          <w:sz w:val="18"/>
        </w:rPr>
        <w:t>as a result of the performance by NCC Group (and/or its Affiliates) of the Services and which solely relate to the Client (</w:t>
      </w:r>
      <w:r w:rsidR="00176D23">
        <w:rPr>
          <w:sz w:val="18"/>
        </w:rPr>
        <w:t>”</w:t>
      </w:r>
      <w:r>
        <w:rPr>
          <w:b/>
          <w:sz w:val="18"/>
        </w:rPr>
        <w:t>Created IPRs</w:t>
      </w:r>
      <w:r w:rsidR="00176D23">
        <w:rPr>
          <w:sz w:val="18"/>
        </w:rPr>
        <w:t>”</w:t>
      </w:r>
      <w:r>
        <w:rPr>
          <w:sz w:val="18"/>
        </w:rPr>
        <w:t xml:space="preserve">) shall vest in and be owned by the Client provided that, during the term of the Contract, NCC Group is granted a fully paid-up, </w:t>
      </w:r>
      <w:r>
        <w:rPr>
          <w:spacing w:val="-2"/>
          <w:sz w:val="18"/>
        </w:rPr>
        <w:t>worldwide,</w:t>
      </w:r>
      <w:r>
        <w:rPr>
          <w:spacing w:val="-9"/>
          <w:sz w:val="18"/>
        </w:rPr>
        <w:t xml:space="preserve"> </w:t>
      </w:r>
      <w:r>
        <w:rPr>
          <w:spacing w:val="-2"/>
          <w:sz w:val="18"/>
        </w:rPr>
        <w:t>non-exclusive,</w:t>
      </w:r>
      <w:r>
        <w:rPr>
          <w:spacing w:val="-7"/>
          <w:sz w:val="18"/>
        </w:rPr>
        <w:t xml:space="preserve"> </w:t>
      </w:r>
      <w:r>
        <w:rPr>
          <w:spacing w:val="-2"/>
          <w:sz w:val="18"/>
        </w:rPr>
        <w:t>royalty-free</w:t>
      </w:r>
      <w:r>
        <w:rPr>
          <w:spacing w:val="-9"/>
          <w:sz w:val="18"/>
        </w:rPr>
        <w:t xml:space="preserve"> </w:t>
      </w:r>
      <w:r>
        <w:rPr>
          <w:spacing w:val="-2"/>
          <w:sz w:val="18"/>
        </w:rPr>
        <w:t>licence</w:t>
      </w:r>
      <w:r>
        <w:rPr>
          <w:spacing w:val="-9"/>
          <w:sz w:val="18"/>
        </w:rPr>
        <w:t xml:space="preserve"> </w:t>
      </w:r>
      <w:r>
        <w:rPr>
          <w:spacing w:val="-2"/>
          <w:sz w:val="18"/>
        </w:rPr>
        <w:t>to</w:t>
      </w:r>
      <w:r>
        <w:rPr>
          <w:spacing w:val="-9"/>
          <w:sz w:val="18"/>
        </w:rPr>
        <w:t xml:space="preserve"> </w:t>
      </w:r>
      <w:r>
        <w:rPr>
          <w:spacing w:val="-2"/>
          <w:sz w:val="18"/>
        </w:rPr>
        <w:t>use</w:t>
      </w:r>
      <w:r>
        <w:rPr>
          <w:spacing w:val="-9"/>
          <w:sz w:val="18"/>
        </w:rPr>
        <w:t xml:space="preserve"> </w:t>
      </w:r>
      <w:r>
        <w:rPr>
          <w:spacing w:val="-2"/>
          <w:sz w:val="18"/>
        </w:rPr>
        <w:t>the</w:t>
      </w:r>
      <w:r>
        <w:rPr>
          <w:spacing w:val="-7"/>
          <w:sz w:val="18"/>
        </w:rPr>
        <w:t xml:space="preserve"> </w:t>
      </w:r>
      <w:r>
        <w:rPr>
          <w:spacing w:val="-2"/>
          <w:sz w:val="18"/>
        </w:rPr>
        <w:t xml:space="preserve">Deliverables </w:t>
      </w:r>
      <w:r>
        <w:rPr>
          <w:sz w:val="18"/>
        </w:rPr>
        <w:t>and</w:t>
      </w:r>
      <w:r>
        <w:rPr>
          <w:spacing w:val="-2"/>
          <w:sz w:val="18"/>
        </w:rPr>
        <w:t xml:space="preserve"> </w:t>
      </w:r>
      <w:r>
        <w:rPr>
          <w:sz w:val="18"/>
        </w:rPr>
        <w:t>Created</w:t>
      </w:r>
      <w:r>
        <w:rPr>
          <w:spacing w:val="-2"/>
          <w:sz w:val="18"/>
        </w:rPr>
        <w:t xml:space="preserve"> </w:t>
      </w:r>
      <w:r>
        <w:rPr>
          <w:sz w:val="18"/>
        </w:rPr>
        <w:t>IPRs</w:t>
      </w:r>
      <w:r>
        <w:rPr>
          <w:spacing w:val="-4"/>
          <w:sz w:val="18"/>
        </w:rPr>
        <w:t xml:space="preserve"> </w:t>
      </w:r>
      <w:r>
        <w:rPr>
          <w:sz w:val="18"/>
        </w:rPr>
        <w:t>for</w:t>
      </w:r>
      <w:r>
        <w:rPr>
          <w:spacing w:val="-2"/>
          <w:sz w:val="18"/>
        </w:rPr>
        <w:t xml:space="preserve"> </w:t>
      </w:r>
      <w:r>
        <w:rPr>
          <w:sz w:val="18"/>
        </w:rPr>
        <w:t>the</w:t>
      </w:r>
      <w:r>
        <w:rPr>
          <w:spacing w:val="-4"/>
          <w:sz w:val="18"/>
        </w:rPr>
        <w:t xml:space="preserve"> </w:t>
      </w:r>
      <w:r>
        <w:rPr>
          <w:sz w:val="18"/>
        </w:rPr>
        <w:t>purposes</w:t>
      </w:r>
      <w:r>
        <w:rPr>
          <w:spacing w:val="-4"/>
          <w:sz w:val="18"/>
        </w:rPr>
        <w:t xml:space="preserve"> </w:t>
      </w:r>
      <w:r>
        <w:rPr>
          <w:sz w:val="18"/>
        </w:rPr>
        <w:t>of</w:t>
      </w:r>
      <w:r>
        <w:rPr>
          <w:spacing w:val="-2"/>
          <w:sz w:val="18"/>
        </w:rPr>
        <w:t xml:space="preserve"> </w:t>
      </w:r>
      <w:r>
        <w:rPr>
          <w:sz w:val="18"/>
        </w:rPr>
        <w:t>performing</w:t>
      </w:r>
      <w:r>
        <w:rPr>
          <w:spacing w:val="-2"/>
          <w:sz w:val="18"/>
        </w:rPr>
        <w:t xml:space="preserve"> </w:t>
      </w:r>
      <w:r>
        <w:rPr>
          <w:sz w:val="18"/>
        </w:rPr>
        <w:t>the</w:t>
      </w:r>
      <w:r>
        <w:rPr>
          <w:spacing w:val="-2"/>
          <w:sz w:val="18"/>
        </w:rPr>
        <w:t xml:space="preserve"> </w:t>
      </w:r>
      <w:r>
        <w:rPr>
          <w:sz w:val="18"/>
        </w:rPr>
        <w:t>Services;</w:t>
      </w:r>
      <w:r>
        <w:rPr>
          <w:spacing w:val="-5"/>
          <w:sz w:val="18"/>
        </w:rPr>
        <w:t xml:space="preserve"> </w:t>
      </w:r>
      <w:r>
        <w:rPr>
          <w:sz w:val="18"/>
        </w:rPr>
        <w:t>and</w:t>
      </w:r>
    </w:p>
    <w:p w14:paraId="222C6DBA" w14:textId="77777777" w:rsidR="00E96062" w:rsidRDefault="00B623B2">
      <w:pPr>
        <w:pStyle w:val="ListParagraph"/>
        <w:numPr>
          <w:ilvl w:val="2"/>
          <w:numId w:val="6"/>
        </w:numPr>
        <w:tabs>
          <w:tab w:val="left" w:pos="1374"/>
          <w:tab w:val="left" w:pos="1376"/>
        </w:tabs>
        <w:spacing w:before="121"/>
        <w:ind w:left="1376" w:right="111"/>
        <w:rPr>
          <w:sz w:val="18"/>
        </w:rPr>
      </w:pPr>
      <w:bookmarkStart w:id="0" w:name="_bookmark0"/>
      <w:bookmarkEnd w:id="0"/>
      <w:r>
        <w:rPr>
          <w:sz w:val="18"/>
        </w:rPr>
        <w:t>the Client is hereby granted a non-exclusive, non-transferable licence</w:t>
      </w:r>
      <w:r>
        <w:rPr>
          <w:spacing w:val="-2"/>
          <w:sz w:val="18"/>
        </w:rPr>
        <w:t xml:space="preserve"> </w:t>
      </w:r>
      <w:r>
        <w:rPr>
          <w:sz w:val="18"/>
        </w:rPr>
        <w:t>to</w:t>
      </w:r>
      <w:r>
        <w:rPr>
          <w:spacing w:val="-1"/>
          <w:sz w:val="18"/>
        </w:rPr>
        <w:t xml:space="preserve"> </w:t>
      </w:r>
      <w:r>
        <w:rPr>
          <w:sz w:val="18"/>
        </w:rPr>
        <w:t>copy and</w:t>
      </w:r>
      <w:r>
        <w:rPr>
          <w:spacing w:val="-2"/>
          <w:sz w:val="18"/>
        </w:rPr>
        <w:t xml:space="preserve"> </w:t>
      </w:r>
      <w:r>
        <w:rPr>
          <w:sz w:val="18"/>
        </w:rPr>
        <w:t>use Deliverables: (i)</w:t>
      </w:r>
      <w:r>
        <w:rPr>
          <w:spacing w:val="-2"/>
          <w:sz w:val="18"/>
        </w:rPr>
        <w:t xml:space="preserve"> </w:t>
      </w:r>
      <w:r>
        <w:rPr>
          <w:sz w:val="18"/>
        </w:rPr>
        <w:t>for its internal purposes or as necessary for the Client to use the Services for the purpose for which they are supplied; and (ii) in accordance with NCC Group’s prior</w:t>
      </w:r>
      <w:r>
        <w:rPr>
          <w:spacing w:val="-13"/>
          <w:sz w:val="18"/>
        </w:rPr>
        <w:t xml:space="preserve"> </w:t>
      </w:r>
      <w:r>
        <w:rPr>
          <w:sz w:val="18"/>
        </w:rPr>
        <w:t>written</w:t>
      </w:r>
      <w:r>
        <w:rPr>
          <w:spacing w:val="-12"/>
          <w:sz w:val="18"/>
        </w:rPr>
        <w:t xml:space="preserve"> </w:t>
      </w:r>
      <w:r>
        <w:rPr>
          <w:sz w:val="18"/>
        </w:rPr>
        <w:t>consent</w:t>
      </w:r>
      <w:r>
        <w:rPr>
          <w:spacing w:val="-13"/>
          <w:sz w:val="18"/>
        </w:rPr>
        <w:t xml:space="preserve"> </w:t>
      </w:r>
      <w:r>
        <w:rPr>
          <w:sz w:val="18"/>
        </w:rPr>
        <w:t>(such</w:t>
      </w:r>
      <w:r>
        <w:rPr>
          <w:spacing w:val="-12"/>
          <w:sz w:val="18"/>
        </w:rPr>
        <w:t xml:space="preserve"> </w:t>
      </w:r>
      <w:r>
        <w:rPr>
          <w:sz w:val="18"/>
        </w:rPr>
        <w:t>consent</w:t>
      </w:r>
      <w:r>
        <w:rPr>
          <w:spacing w:val="-13"/>
          <w:sz w:val="18"/>
        </w:rPr>
        <w:t xml:space="preserve"> </w:t>
      </w:r>
      <w:r>
        <w:rPr>
          <w:sz w:val="18"/>
        </w:rPr>
        <w:t>not</w:t>
      </w:r>
      <w:r>
        <w:rPr>
          <w:spacing w:val="-13"/>
          <w:sz w:val="18"/>
        </w:rPr>
        <w:t xml:space="preserve"> </w:t>
      </w:r>
      <w:r>
        <w:rPr>
          <w:sz w:val="18"/>
        </w:rPr>
        <w:t>to</w:t>
      </w:r>
      <w:r>
        <w:rPr>
          <w:spacing w:val="-12"/>
          <w:sz w:val="18"/>
        </w:rPr>
        <w:t xml:space="preserve"> </w:t>
      </w:r>
      <w:r>
        <w:rPr>
          <w:sz w:val="18"/>
        </w:rPr>
        <w:t>be</w:t>
      </w:r>
      <w:r>
        <w:rPr>
          <w:spacing w:val="-13"/>
          <w:sz w:val="18"/>
        </w:rPr>
        <w:t xml:space="preserve"> </w:t>
      </w:r>
      <w:r>
        <w:rPr>
          <w:sz w:val="18"/>
        </w:rPr>
        <w:t>unreasonably</w:t>
      </w:r>
      <w:r>
        <w:rPr>
          <w:spacing w:val="-12"/>
          <w:sz w:val="18"/>
        </w:rPr>
        <w:t xml:space="preserve"> </w:t>
      </w:r>
      <w:r>
        <w:rPr>
          <w:sz w:val="18"/>
        </w:rPr>
        <w:t xml:space="preserve">withheld, delayed or conditioned). NCC Group consents to the Client </w:t>
      </w:r>
      <w:r>
        <w:rPr>
          <w:spacing w:val="-2"/>
          <w:sz w:val="18"/>
        </w:rPr>
        <w:t>disclosing</w:t>
      </w:r>
      <w:r>
        <w:rPr>
          <w:spacing w:val="-7"/>
          <w:sz w:val="18"/>
        </w:rPr>
        <w:t xml:space="preserve"> </w:t>
      </w:r>
      <w:r>
        <w:rPr>
          <w:spacing w:val="-2"/>
          <w:sz w:val="18"/>
        </w:rPr>
        <w:t>a</w:t>
      </w:r>
      <w:r>
        <w:rPr>
          <w:spacing w:val="-9"/>
          <w:sz w:val="18"/>
        </w:rPr>
        <w:t xml:space="preserve"> </w:t>
      </w:r>
      <w:r>
        <w:rPr>
          <w:spacing w:val="-2"/>
          <w:sz w:val="18"/>
        </w:rPr>
        <w:t>complete,</w:t>
      </w:r>
      <w:r>
        <w:rPr>
          <w:spacing w:val="-9"/>
          <w:sz w:val="18"/>
        </w:rPr>
        <w:t xml:space="preserve"> </w:t>
      </w:r>
      <w:r>
        <w:rPr>
          <w:spacing w:val="-2"/>
          <w:sz w:val="18"/>
        </w:rPr>
        <w:t>unmodified</w:t>
      </w:r>
      <w:r>
        <w:rPr>
          <w:spacing w:val="-9"/>
          <w:sz w:val="18"/>
        </w:rPr>
        <w:t xml:space="preserve"> </w:t>
      </w:r>
      <w:r>
        <w:rPr>
          <w:spacing w:val="-2"/>
          <w:sz w:val="18"/>
        </w:rPr>
        <w:t>report</w:t>
      </w:r>
      <w:r>
        <w:rPr>
          <w:spacing w:val="-7"/>
          <w:sz w:val="18"/>
        </w:rPr>
        <w:t xml:space="preserve"> </w:t>
      </w:r>
      <w:r>
        <w:rPr>
          <w:spacing w:val="-2"/>
          <w:sz w:val="18"/>
        </w:rPr>
        <w:t>to</w:t>
      </w:r>
      <w:r>
        <w:rPr>
          <w:spacing w:val="-7"/>
          <w:sz w:val="18"/>
        </w:rPr>
        <w:t xml:space="preserve"> </w:t>
      </w:r>
      <w:r>
        <w:rPr>
          <w:spacing w:val="-2"/>
          <w:sz w:val="18"/>
        </w:rPr>
        <w:t>its</w:t>
      </w:r>
      <w:r>
        <w:rPr>
          <w:spacing w:val="-6"/>
          <w:sz w:val="18"/>
        </w:rPr>
        <w:t xml:space="preserve"> </w:t>
      </w:r>
      <w:r>
        <w:rPr>
          <w:spacing w:val="-2"/>
          <w:sz w:val="18"/>
        </w:rPr>
        <w:t>regulator,</w:t>
      </w:r>
      <w:r>
        <w:rPr>
          <w:spacing w:val="-7"/>
          <w:sz w:val="18"/>
        </w:rPr>
        <w:t xml:space="preserve"> </w:t>
      </w:r>
      <w:r>
        <w:rPr>
          <w:spacing w:val="-2"/>
          <w:sz w:val="18"/>
        </w:rPr>
        <w:t>insurers</w:t>
      </w:r>
      <w:r>
        <w:rPr>
          <w:spacing w:val="-8"/>
          <w:sz w:val="18"/>
        </w:rPr>
        <w:t xml:space="preserve"> </w:t>
      </w:r>
      <w:r>
        <w:rPr>
          <w:spacing w:val="-2"/>
          <w:sz w:val="18"/>
        </w:rPr>
        <w:t xml:space="preserve">and </w:t>
      </w:r>
      <w:r>
        <w:rPr>
          <w:sz w:val="18"/>
        </w:rPr>
        <w:t>other</w:t>
      </w:r>
      <w:r>
        <w:rPr>
          <w:spacing w:val="-13"/>
          <w:sz w:val="18"/>
        </w:rPr>
        <w:t xml:space="preserve"> </w:t>
      </w:r>
      <w:r>
        <w:rPr>
          <w:sz w:val="18"/>
        </w:rPr>
        <w:t>professional</w:t>
      </w:r>
      <w:r>
        <w:rPr>
          <w:spacing w:val="-12"/>
          <w:sz w:val="18"/>
        </w:rPr>
        <w:t xml:space="preserve"> </w:t>
      </w:r>
      <w:r>
        <w:rPr>
          <w:sz w:val="18"/>
        </w:rPr>
        <w:t>advisors</w:t>
      </w:r>
      <w:r>
        <w:rPr>
          <w:spacing w:val="-13"/>
          <w:sz w:val="18"/>
        </w:rPr>
        <w:t xml:space="preserve"> </w:t>
      </w:r>
      <w:r>
        <w:rPr>
          <w:sz w:val="18"/>
        </w:rPr>
        <w:t>provided</w:t>
      </w:r>
      <w:r>
        <w:rPr>
          <w:spacing w:val="-12"/>
          <w:sz w:val="18"/>
        </w:rPr>
        <w:t xml:space="preserve"> </w:t>
      </w:r>
      <w:r>
        <w:rPr>
          <w:sz w:val="18"/>
        </w:rPr>
        <w:t>that:</w:t>
      </w:r>
      <w:r>
        <w:rPr>
          <w:spacing w:val="-13"/>
          <w:sz w:val="18"/>
        </w:rPr>
        <w:t xml:space="preserve"> </w:t>
      </w:r>
      <w:r>
        <w:rPr>
          <w:sz w:val="18"/>
        </w:rPr>
        <w:t>(i)</w:t>
      </w:r>
      <w:r>
        <w:rPr>
          <w:spacing w:val="-13"/>
          <w:sz w:val="18"/>
        </w:rPr>
        <w:t xml:space="preserve"> </w:t>
      </w:r>
      <w:r>
        <w:rPr>
          <w:sz w:val="18"/>
        </w:rPr>
        <w:t>NCC</w:t>
      </w:r>
      <w:r>
        <w:rPr>
          <w:spacing w:val="-12"/>
          <w:sz w:val="18"/>
        </w:rPr>
        <w:t xml:space="preserve"> </w:t>
      </w:r>
      <w:r>
        <w:rPr>
          <w:sz w:val="18"/>
        </w:rPr>
        <w:t>Group</w:t>
      </w:r>
      <w:r>
        <w:rPr>
          <w:spacing w:val="-13"/>
          <w:sz w:val="18"/>
        </w:rPr>
        <w:t xml:space="preserve"> </w:t>
      </w:r>
      <w:r>
        <w:rPr>
          <w:sz w:val="18"/>
        </w:rPr>
        <w:t>shall</w:t>
      </w:r>
      <w:r>
        <w:rPr>
          <w:spacing w:val="-12"/>
          <w:sz w:val="18"/>
        </w:rPr>
        <w:t xml:space="preserve"> </w:t>
      </w:r>
      <w:r>
        <w:rPr>
          <w:sz w:val="18"/>
        </w:rPr>
        <w:t>not</w:t>
      </w:r>
      <w:r>
        <w:rPr>
          <w:spacing w:val="-13"/>
          <w:sz w:val="18"/>
        </w:rPr>
        <w:t xml:space="preserve"> </w:t>
      </w:r>
      <w:r>
        <w:rPr>
          <w:sz w:val="18"/>
        </w:rPr>
        <w:t>be liable to any such recipients, and (ii) the Client ensures that such parties</w:t>
      </w:r>
      <w:r>
        <w:rPr>
          <w:spacing w:val="-13"/>
          <w:sz w:val="18"/>
        </w:rPr>
        <w:t xml:space="preserve"> </w:t>
      </w:r>
      <w:r>
        <w:rPr>
          <w:sz w:val="18"/>
        </w:rPr>
        <w:t>are</w:t>
      </w:r>
      <w:r>
        <w:rPr>
          <w:spacing w:val="-12"/>
          <w:sz w:val="18"/>
        </w:rPr>
        <w:t xml:space="preserve"> </w:t>
      </w:r>
      <w:r>
        <w:rPr>
          <w:sz w:val="18"/>
        </w:rPr>
        <w:t>subject</w:t>
      </w:r>
      <w:r>
        <w:rPr>
          <w:spacing w:val="-13"/>
          <w:sz w:val="18"/>
        </w:rPr>
        <w:t xml:space="preserve"> </w:t>
      </w:r>
      <w:r>
        <w:rPr>
          <w:sz w:val="18"/>
        </w:rPr>
        <w:t>to</w:t>
      </w:r>
      <w:r>
        <w:rPr>
          <w:spacing w:val="-12"/>
          <w:sz w:val="18"/>
        </w:rPr>
        <w:t xml:space="preserve"> </w:t>
      </w:r>
      <w:r>
        <w:rPr>
          <w:sz w:val="18"/>
        </w:rPr>
        <w:t>confidentiality</w:t>
      </w:r>
      <w:r>
        <w:rPr>
          <w:spacing w:val="-13"/>
          <w:sz w:val="18"/>
        </w:rPr>
        <w:t xml:space="preserve"> </w:t>
      </w:r>
      <w:r>
        <w:rPr>
          <w:sz w:val="18"/>
        </w:rPr>
        <w:t>obligations</w:t>
      </w:r>
      <w:r>
        <w:rPr>
          <w:spacing w:val="-13"/>
          <w:sz w:val="18"/>
        </w:rPr>
        <w:t xml:space="preserve"> </w:t>
      </w:r>
      <w:r>
        <w:rPr>
          <w:sz w:val="18"/>
        </w:rPr>
        <w:t>no</w:t>
      </w:r>
      <w:r>
        <w:rPr>
          <w:spacing w:val="-12"/>
          <w:sz w:val="18"/>
        </w:rPr>
        <w:t xml:space="preserve"> </w:t>
      </w:r>
      <w:r>
        <w:rPr>
          <w:sz w:val="18"/>
        </w:rPr>
        <w:t>less</w:t>
      </w:r>
      <w:r>
        <w:rPr>
          <w:spacing w:val="-13"/>
          <w:sz w:val="18"/>
        </w:rPr>
        <w:t xml:space="preserve"> </w:t>
      </w:r>
      <w:r>
        <w:rPr>
          <w:sz w:val="18"/>
        </w:rPr>
        <w:t>onerous</w:t>
      </w:r>
      <w:r>
        <w:rPr>
          <w:spacing w:val="-12"/>
          <w:sz w:val="18"/>
        </w:rPr>
        <w:t xml:space="preserve"> </w:t>
      </w:r>
      <w:r>
        <w:rPr>
          <w:sz w:val="18"/>
        </w:rPr>
        <w:t>than those contained within the Contract.</w:t>
      </w:r>
    </w:p>
    <w:p w14:paraId="1D7A4D77" w14:textId="77777777" w:rsidR="00E96062" w:rsidRDefault="00B623B2">
      <w:pPr>
        <w:pStyle w:val="ListParagraph"/>
        <w:numPr>
          <w:ilvl w:val="1"/>
          <w:numId w:val="6"/>
        </w:numPr>
        <w:tabs>
          <w:tab w:val="left" w:pos="664"/>
          <w:tab w:val="left" w:pos="666"/>
        </w:tabs>
        <w:spacing w:before="121"/>
        <w:ind w:right="114"/>
        <w:rPr>
          <w:sz w:val="18"/>
        </w:rPr>
      </w:pPr>
      <w:r>
        <w:rPr>
          <w:sz w:val="18"/>
        </w:rPr>
        <w:t>The parties and their Affiliates are hereby granted a non-exclusive, non- transferable licence to use the other party’s pre-existing IPRs in the performance of the Contract.</w:t>
      </w:r>
    </w:p>
    <w:p w14:paraId="77FAA059" w14:textId="77777777" w:rsidR="00E96062" w:rsidRDefault="00E96062">
      <w:pPr>
        <w:pStyle w:val="BodyText"/>
        <w:spacing w:before="34"/>
        <w:ind w:left="0"/>
        <w:jc w:val="left"/>
      </w:pPr>
    </w:p>
    <w:p w14:paraId="64E67988" w14:textId="77777777" w:rsidR="00E96062" w:rsidRDefault="00B623B2">
      <w:pPr>
        <w:pStyle w:val="Heading1"/>
        <w:numPr>
          <w:ilvl w:val="0"/>
          <w:numId w:val="6"/>
        </w:numPr>
        <w:tabs>
          <w:tab w:val="left" w:pos="666"/>
        </w:tabs>
        <w:ind w:hanging="566"/>
      </w:pPr>
      <w:r>
        <w:rPr>
          <w:color w:val="C00000"/>
        </w:rPr>
        <w:t>Fees</w:t>
      </w:r>
      <w:r>
        <w:rPr>
          <w:color w:val="C00000"/>
          <w:spacing w:val="-1"/>
        </w:rPr>
        <w:t xml:space="preserve"> </w:t>
      </w:r>
      <w:r>
        <w:rPr>
          <w:color w:val="C00000"/>
        </w:rPr>
        <w:t>&amp;</w:t>
      </w:r>
      <w:r>
        <w:rPr>
          <w:color w:val="C00000"/>
          <w:spacing w:val="-1"/>
        </w:rPr>
        <w:t xml:space="preserve"> </w:t>
      </w:r>
      <w:r>
        <w:rPr>
          <w:color w:val="C00000"/>
          <w:spacing w:val="-2"/>
        </w:rPr>
        <w:t>Payment</w:t>
      </w:r>
    </w:p>
    <w:p w14:paraId="78D13257" w14:textId="77777777" w:rsidR="00E96062" w:rsidRDefault="00E96062">
      <w:pPr>
        <w:pStyle w:val="BodyText"/>
        <w:spacing w:before="32"/>
        <w:ind w:left="0"/>
        <w:jc w:val="left"/>
        <w:rPr>
          <w:b/>
        </w:rPr>
      </w:pPr>
    </w:p>
    <w:p w14:paraId="0C852EF1" w14:textId="77777777" w:rsidR="00E96062" w:rsidRDefault="00B623B2">
      <w:pPr>
        <w:pStyle w:val="ListParagraph"/>
        <w:numPr>
          <w:ilvl w:val="1"/>
          <w:numId w:val="6"/>
        </w:numPr>
        <w:tabs>
          <w:tab w:val="left" w:pos="664"/>
          <w:tab w:val="left" w:pos="666"/>
        </w:tabs>
        <w:ind w:right="114"/>
        <w:rPr>
          <w:sz w:val="18"/>
        </w:rPr>
      </w:pPr>
      <w:r>
        <w:rPr>
          <w:sz w:val="18"/>
        </w:rPr>
        <w:t>Unless</w:t>
      </w:r>
      <w:r>
        <w:rPr>
          <w:spacing w:val="-13"/>
          <w:sz w:val="18"/>
        </w:rPr>
        <w:t xml:space="preserve"> </w:t>
      </w:r>
      <w:r>
        <w:rPr>
          <w:sz w:val="18"/>
        </w:rPr>
        <w:t>agreed</w:t>
      </w:r>
      <w:r>
        <w:rPr>
          <w:spacing w:val="-12"/>
          <w:sz w:val="18"/>
        </w:rPr>
        <w:t xml:space="preserve"> </w:t>
      </w:r>
      <w:r>
        <w:rPr>
          <w:sz w:val="18"/>
        </w:rPr>
        <w:t>otherwise</w:t>
      </w:r>
      <w:r>
        <w:rPr>
          <w:spacing w:val="-13"/>
          <w:sz w:val="18"/>
        </w:rPr>
        <w:t xml:space="preserve"> </w:t>
      </w:r>
      <w:r>
        <w:rPr>
          <w:sz w:val="18"/>
        </w:rPr>
        <w:t>in</w:t>
      </w:r>
      <w:r>
        <w:rPr>
          <w:spacing w:val="-12"/>
          <w:sz w:val="18"/>
        </w:rPr>
        <w:t xml:space="preserve"> </w:t>
      </w:r>
      <w:r>
        <w:rPr>
          <w:sz w:val="18"/>
        </w:rPr>
        <w:t>the</w:t>
      </w:r>
      <w:r>
        <w:rPr>
          <w:spacing w:val="-13"/>
          <w:sz w:val="18"/>
        </w:rPr>
        <w:t xml:space="preserve"> </w:t>
      </w:r>
      <w:r>
        <w:rPr>
          <w:sz w:val="18"/>
        </w:rPr>
        <w:t>Statement</w:t>
      </w:r>
      <w:r>
        <w:rPr>
          <w:spacing w:val="-13"/>
          <w:sz w:val="18"/>
        </w:rPr>
        <w:t xml:space="preserve"> </w:t>
      </w:r>
      <w:r>
        <w:rPr>
          <w:sz w:val="18"/>
        </w:rPr>
        <w:t>of</w:t>
      </w:r>
      <w:r>
        <w:rPr>
          <w:spacing w:val="-12"/>
          <w:sz w:val="18"/>
        </w:rPr>
        <w:t xml:space="preserve"> </w:t>
      </w:r>
      <w:r>
        <w:rPr>
          <w:sz w:val="18"/>
        </w:rPr>
        <w:t>Works,</w:t>
      </w:r>
      <w:r>
        <w:rPr>
          <w:spacing w:val="-13"/>
          <w:sz w:val="18"/>
        </w:rPr>
        <w:t xml:space="preserve"> </w:t>
      </w:r>
      <w:r>
        <w:rPr>
          <w:sz w:val="18"/>
        </w:rPr>
        <w:t>NCC</w:t>
      </w:r>
      <w:r>
        <w:rPr>
          <w:spacing w:val="-12"/>
          <w:sz w:val="18"/>
        </w:rPr>
        <w:t xml:space="preserve"> </w:t>
      </w:r>
      <w:r>
        <w:rPr>
          <w:sz w:val="18"/>
        </w:rPr>
        <w:t>Group</w:t>
      </w:r>
      <w:r>
        <w:rPr>
          <w:spacing w:val="-13"/>
          <w:sz w:val="18"/>
        </w:rPr>
        <w:t xml:space="preserve"> </w:t>
      </w:r>
      <w:r>
        <w:rPr>
          <w:sz w:val="18"/>
        </w:rPr>
        <w:t>shall</w:t>
      </w:r>
      <w:r>
        <w:rPr>
          <w:spacing w:val="-12"/>
          <w:sz w:val="18"/>
        </w:rPr>
        <w:t xml:space="preserve"> </w:t>
      </w:r>
      <w:r>
        <w:rPr>
          <w:sz w:val="18"/>
        </w:rPr>
        <w:t>invoice the</w:t>
      </w:r>
      <w:r>
        <w:rPr>
          <w:spacing w:val="-5"/>
          <w:sz w:val="18"/>
        </w:rPr>
        <w:t xml:space="preserve"> </w:t>
      </w:r>
      <w:r>
        <w:rPr>
          <w:sz w:val="18"/>
        </w:rPr>
        <w:t>Client</w:t>
      </w:r>
      <w:r>
        <w:rPr>
          <w:spacing w:val="-7"/>
          <w:sz w:val="18"/>
        </w:rPr>
        <w:t xml:space="preserve"> </w:t>
      </w:r>
      <w:r>
        <w:rPr>
          <w:sz w:val="18"/>
        </w:rPr>
        <w:t>for</w:t>
      </w:r>
      <w:r>
        <w:rPr>
          <w:spacing w:val="-5"/>
          <w:sz w:val="18"/>
        </w:rPr>
        <w:t xml:space="preserve"> </w:t>
      </w:r>
      <w:r>
        <w:rPr>
          <w:sz w:val="18"/>
        </w:rPr>
        <w:t>the</w:t>
      </w:r>
      <w:r>
        <w:rPr>
          <w:spacing w:val="-5"/>
          <w:sz w:val="18"/>
        </w:rPr>
        <w:t xml:space="preserve"> </w:t>
      </w:r>
      <w:r>
        <w:rPr>
          <w:sz w:val="18"/>
        </w:rPr>
        <w:t>Services</w:t>
      </w:r>
      <w:r>
        <w:rPr>
          <w:spacing w:val="-4"/>
          <w:sz w:val="18"/>
        </w:rPr>
        <w:t xml:space="preserve"> </w:t>
      </w:r>
      <w:r>
        <w:rPr>
          <w:sz w:val="18"/>
        </w:rPr>
        <w:t>in</w:t>
      </w:r>
      <w:r>
        <w:rPr>
          <w:spacing w:val="-7"/>
          <w:sz w:val="18"/>
        </w:rPr>
        <w:t xml:space="preserve"> </w:t>
      </w:r>
      <w:r>
        <w:rPr>
          <w:sz w:val="18"/>
        </w:rPr>
        <w:t>full</w:t>
      </w:r>
      <w:r>
        <w:rPr>
          <w:spacing w:val="-5"/>
          <w:sz w:val="18"/>
        </w:rPr>
        <w:t xml:space="preserve"> </w:t>
      </w:r>
      <w:r>
        <w:rPr>
          <w:sz w:val="18"/>
        </w:rPr>
        <w:t>after</w:t>
      </w:r>
      <w:r>
        <w:rPr>
          <w:spacing w:val="-5"/>
          <w:sz w:val="18"/>
        </w:rPr>
        <w:t xml:space="preserve"> </w:t>
      </w:r>
      <w:r>
        <w:rPr>
          <w:sz w:val="18"/>
        </w:rPr>
        <w:t>acceptance</w:t>
      </w:r>
      <w:r>
        <w:rPr>
          <w:spacing w:val="-7"/>
          <w:sz w:val="18"/>
        </w:rPr>
        <w:t xml:space="preserve"> </w:t>
      </w:r>
      <w:r>
        <w:rPr>
          <w:sz w:val="18"/>
        </w:rPr>
        <w:t>of</w:t>
      </w:r>
      <w:r>
        <w:rPr>
          <w:spacing w:val="-8"/>
          <w:sz w:val="18"/>
        </w:rPr>
        <w:t xml:space="preserve"> </w:t>
      </w:r>
      <w:r>
        <w:rPr>
          <w:sz w:val="18"/>
        </w:rPr>
        <w:t>the</w:t>
      </w:r>
      <w:r>
        <w:rPr>
          <w:spacing w:val="-7"/>
          <w:sz w:val="18"/>
        </w:rPr>
        <w:t xml:space="preserve"> </w:t>
      </w:r>
      <w:r>
        <w:rPr>
          <w:sz w:val="18"/>
        </w:rPr>
        <w:t>proposed</w:t>
      </w:r>
      <w:r>
        <w:rPr>
          <w:spacing w:val="-7"/>
          <w:sz w:val="18"/>
        </w:rPr>
        <w:t xml:space="preserve"> </w:t>
      </w:r>
      <w:r>
        <w:rPr>
          <w:sz w:val="18"/>
        </w:rPr>
        <w:t>Statement of Works or the start date (whichever is the earlier).</w:t>
      </w:r>
    </w:p>
    <w:p w14:paraId="6C66866D" w14:textId="77777777" w:rsidR="00E96062" w:rsidRDefault="00B623B2">
      <w:pPr>
        <w:pStyle w:val="ListParagraph"/>
        <w:numPr>
          <w:ilvl w:val="1"/>
          <w:numId w:val="6"/>
        </w:numPr>
        <w:tabs>
          <w:tab w:val="left" w:pos="664"/>
          <w:tab w:val="left" w:pos="666"/>
        </w:tabs>
        <w:spacing w:before="121"/>
        <w:ind w:right="113"/>
        <w:rPr>
          <w:sz w:val="18"/>
        </w:rPr>
      </w:pPr>
      <w:r>
        <w:rPr>
          <w:sz w:val="18"/>
        </w:rPr>
        <w:t>The</w:t>
      </w:r>
      <w:r>
        <w:rPr>
          <w:spacing w:val="-13"/>
          <w:sz w:val="18"/>
        </w:rPr>
        <w:t xml:space="preserve"> </w:t>
      </w:r>
      <w:r>
        <w:rPr>
          <w:sz w:val="18"/>
        </w:rPr>
        <w:t>Client</w:t>
      </w:r>
      <w:r>
        <w:rPr>
          <w:spacing w:val="-12"/>
          <w:sz w:val="18"/>
        </w:rPr>
        <w:t xml:space="preserve"> </w:t>
      </w:r>
      <w:r>
        <w:rPr>
          <w:sz w:val="18"/>
        </w:rPr>
        <w:t>shall</w:t>
      </w:r>
      <w:r>
        <w:rPr>
          <w:spacing w:val="-13"/>
          <w:sz w:val="18"/>
        </w:rPr>
        <w:t xml:space="preserve"> </w:t>
      </w:r>
      <w:r>
        <w:rPr>
          <w:sz w:val="18"/>
        </w:rPr>
        <w:t>pay</w:t>
      </w:r>
      <w:r>
        <w:rPr>
          <w:spacing w:val="-12"/>
          <w:sz w:val="18"/>
        </w:rPr>
        <w:t xml:space="preserve"> </w:t>
      </w:r>
      <w:r>
        <w:rPr>
          <w:sz w:val="18"/>
        </w:rPr>
        <w:t>each</w:t>
      </w:r>
      <w:r>
        <w:rPr>
          <w:spacing w:val="-13"/>
          <w:sz w:val="18"/>
        </w:rPr>
        <w:t xml:space="preserve"> </w:t>
      </w:r>
      <w:r>
        <w:rPr>
          <w:sz w:val="18"/>
        </w:rPr>
        <w:t>invoice</w:t>
      </w:r>
      <w:r>
        <w:rPr>
          <w:spacing w:val="-13"/>
          <w:sz w:val="18"/>
        </w:rPr>
        <w:t xml:space="preserve"> </w:t>
      </w:r>
      <w:r>
        <w:rPr>
          <w:sz w:val="18"/>
        </w:rPr>
        <w:t>in</w:t>
      </w:r>
      <w:r>
        <w:rPr>
          <w:spacing w:val="-12"/>
          <w:sz w:val="18"/>
        </w:rPr>
        <w:t xml:space="preserve"> </w:t>
      </w:r>
      <w:r>
        <w:rPr>
          <w:sz w:val="18"/>
        </w:rPr>
        <w:t>full</w:t>
      </w:r>
      <w:r>
        <w:rPr>
          <w:spacing w:val="-13"/>
          <w:sz w:val="18"/>
        </w:rPr>
        <w:t xml:space="preserve"> </w:t>
      </w:r>
      <w:r>
        <w:rPr>
          <w:sz w:val="18"/>
        </w:rPr>
        <w:t>and</w:t>
      </w:r>
      <w:r>
        <w:rPr>
          <w:spacing w:val="-12"/>
          <w:sz w:val="18"/>
        </w:rPr>
        <w:t xml:space="preserve"> </w:t>
      </w:r>
      <w:r>
        <w:rPr>
          <w:sz w:val="18"/>
        </w:rPr>
        <w:t>cleared</w:t>
      </w:r>
      <w:r>
        <w:rPr>
          <w:spacing w:val="-13"/>
          <w:sz w:val="18"/>
        </w:rPr>
        <w:t xml:space="preserve"> </w:t>
      </w:r>
      <w:r>
        <w:rPr>
          <w:sz w:val="18"/>
        </w:rPr>
        <w:t>funds</w:t>
      </w:r>
      <w:r>
        <w:rPr>
          <w:spacing w:val="-12"/>
          <w:sz w:val="18"/>
        </w:rPr>
        <w:t xml:space="preserve"> </w:t>
      </w:r>
      <w:r>
        <w:rPr>
          <w:sz w:val="18"/>
        </w:rPr>
        <w:t>to</w:t>
      </w:r>
      <w:r>
        <w:rPr>
          <w:spacing w:val="-13"/>
          <w:sz w:val="18"/>
        </w:rPr>
        <w:t xml:space="preserve"> </w:t>
      </w:r>
      <w:r>
        <w:rPr>
          <w:sz w:val="18"/>
        </w:rPr>
        <w:t>the</w:t>
      </w:r>
      <w:r>
        <w:rPr>
          <w:spacing w:val="-12"/>
          <w:sz w:val="18"/>
        </w:rPr>
        <w:t xml:space="preserve"> </w:t>
      </w:r>
      <w:r>
        <w:rPr>
          <w:sz w:val="18"/>
        </w:rPr>
        <w:t>bank</w:t>
      </w:r>
      <w:r>
        <w:rPr>
          <w:spacing w:val="-13"/>
          <w:sz w:val="18"/>
        </w:rPr>
        <w:t xml:space="preserve"> </w:t>
      </w:r>
      <w:r>
        <w:rPr>
          <w:sz w:val="18"/>
        </w:rPr>
        <w:t>account nominated in writing by NCC Group within thirty (30) days of the date of the invoice.</w:t>
      </w:r>
      <w:r>
        <w:rPr>
          <w:spacing w:val="40"/>
          <w:sz w:val="18"/>
        </w:rPr>
        <w:t xml:space="preserve"> </w:t>
      </w:r>
      <w:r>
        <w:rPr>
          <w:sz w:val="18"/>
        </w:rPr>
        <w:t xml:space="preserve">All payments due under the Contract shall be made without any deduction by way of set off, counterclaim, discount or abatement or </w:t>
      </w:r>
      <w:r>
        <w:rPr>
          <w:spacing w:val="-2"/>
          <w:sz w:val="18"/>
        </w:rPr>
        <w:t>otherwise.</w:t>
      </w:r>
    </w:p>
    <w:p w14:paraId="343FEA40" w14:textId="1D65444C" w:rsidR="00E96062" w:rsidRDefault="00B623B2">
      <w:pPr>
        <w:pStyle w:val="ListParagraph"/>
        <w:numPr>
          <w:ilvl w:val="1"/>
          <w:numId w:val="6"/>
        </w:numPr>
        <w:tabs>
          <w:tab w:val="left" w:pos="664"/>
          <w:tab w:val="left" w:pos="666"/>
        </w:tabs>
        <w:spacing w:before="119"/>
        <w:ind w:right="114"/>
        <w:rPr>
          <w:sz w:val="18"/>
        </w:rPr>
      </w:pPr>
      <w:r>
        <w:rPr>
          <w:sz w:val="18"/>
        </w:rPr>
        <w:t xml:space="preserve">All prices quoted exclude </w:t>
      </w:r>
      <w:r w:rsidR="00176D23">
        <w:rPr>
          <w:sz w:val="18"/>
        </w:rPr>
        <w:t xml:space="preserve">GST </w:t>
      </w:r>
      <w:r>
        <w:rPr>
          <w:sz w:val="18"/>
        </w:rPr>
        <w:t xml:space="preserve">(or any other applicable sales tax) unless otherwise stated and </w:t>
      </w:r>
      <w:r w:rsidR="00176D23">
        <w:rPr>
          <w:sz w:val="18"/>
        </w:rPr>
        <w:t xml:space="preserve">GST </w:t>
      </w:r>
      <w:r>
        <w:rPr>
          <w:sz w:val="18"/>
        </w:rPr>
        <w:t>(or any other applicable sales tax) shall, where applicable,</w:t>
      </w:r>
      <w:r>
        <w:rPr>
          <w:spacing w:val="-2"/>
          <w:sz w:val="18"/>
        </w:rPr>
        <w:t xml:space="preserve"> </w:t>
      </w:r>
      <w:r>
        <w:rPr>
          <w:sz w:val="18"/>
        </w:rPr>
        <w:t>be</w:t>
      </w:r>
      <w:r>
        <w:rPr>
          <w:spacing w:val="-2"/>
          <w:sz w:val="18"/>
        </w:rPr>
        <w:t xml:space="preserve"> </w:t>
      </w:r>
      <w:r>
        <w:rPr>
          <w:sz w:val="18"/>
        </w:rPr>
        <w:t>payable on</w:t>
      </w:r>
      <w:r>
        <w:rPr>
          <w:spacing w:val="-2"/>
          <w:sz w:val="18"/>
        </w:rPr>
        <w:t xml:space="preserve"> </w:t>
      </w:r>
      <w:r>
        <w:rPr>
          <w:sz w:val="18"/>
        </w:rPr>
        <w:t>all</w:t>
      </w:r>
      <w:r>
        <w:rPr>
          <w:spacing w:val="-2"/>
          <w:sz w:val="18"/>
        </w:rPr>
        <w:t xml:space="preserve"> </w:t>
      </w:r>
      <w:r>
        <w:rPr>
          <w:sz w:val="18"/>
        </w:rPr>
        <w:t>Fees</w:t>
      </w:r>
      <w:r>
        <w:rPr>
          <w:spacing w:val="-1"/>
          <w:sz w:val="18"/>
        </w:rPr>
        <w:t xml:space="preserve"> </w:t>
      </w:r>
      <w:r>
        <w:rPr>
          <w:sz w:val="18"/>
        </w:rPr>
        <w:t>and, where</w:t>
      </w:r>
      <w:r>
        <w:rPr>
          <w:spacing w:val="-2"/>
          <w:sz w:val="18"/>
        </w:rPr>
        <w:t xml:space="preserve"> </w:t>
      </w:r>
      <w:r>
        <w:rPr>
          <w:sz w:val="18"/>
        </w:rPr>
        <w:t>applicable, cancellation fees.</w:t>
      </w:r>
    </w:p>
    <w:p w14:paraId="130A6D66" w14:textId="1510CF3F" w:rsidR="00E96062" w:rsidRDefault="00B623B2">
      <w:pPr>
        <w:pStyle w:val="ListParagraph"/>
        <w:numPr>
          <w:ilvl w:val="1"/>
          <w:numId w:val="6"/>
        </w:numPr>
        <w:tabs>
          <w:tab w:val="left" w:pos="664"/>
          <w:tab w:val="left" w:pos="666"/>
        </w:tabs>
        <w:spacing w:before="119"/>
        <w:ind w:right="113"/>
        <w:rPr>
          <w:sz w:val="18"/>
        </w:rPr>
      </w:pPr>
      <w:r>
        <w:rPr>
          <w:sz w:val="18"/>
        </w:rPr>
        <w:t>If any sum payable under the Contract is not paid on or before the due date for payment the non-defaulting party will be entitled to charge the defaulting party</w:t>
      </w:r>
      <w:r>
        <w:rPr>
          <w:spacing w:val="-9"/>
          <w:sz w:val="18"/>
        </w:rPr>
        <w:t xml:space="preserve"> </w:t>
      </w:r>
      <w:r>
        <w:rPr>
          <w:sz w:val="18"/>
        </w:rPr>
        <w:t>interest</w:t>
      </w:r>
      <w:r>
        <w:rPr>
          <w:spacing w:val="-7"/>
          <w:sz w:val="18"/>
        </w:rPr>
        <w:t xml:space="preserve"> </w:t>
      </w:r>
      <w:r>
        <w:rPr>
          <w:sz w:val="18"/>
        </w:rPr>
        <w:t>on</w:t>
      </w:r>
      <w:r>
        <w:rPr>
          <w:spacing w:val="-7"/>
          <w:sz w:val="18"/>
        </w:rPr>
        <w:t xml:space="preserve"> </w:t>
      </w:r>
      <w:r>
        <w:rPr>
          <w:sz w:val="18"/>
        </w:rPr>
        <w:t>that</w:t>
      </w:r>
      <w:r>
        <w:rPr>
          <w:spacing w:val="-9"/>
          <w:sz w:val="18"/>
        </w:rPr>
        <w:t xml:space="preserve"> </w:t>
      </w:r>
      <w:r>
        <w:rPr>
          <w:sz w:val="18"/>
        </w:rPr>
        <w:t>sum</w:t>
      </w:r>
      <w:r>
        <w:rPr>
          <w:spacing w:val="-9"/>
          <w:sz w:val="18"/>
        </w:rPr>
        <w:t xml:space="preserve"> </w:t>
      </w:r>
      <w:r>
        <w:rPr>
          <w:sz w:val="18"/>
        </w:rPr>
        <w:t>at</w:t>
      </w:r>
      <w:r>
        <w:rPr>
          <w:spacing w:val="-7"/>
          <w:sz w:val="18"/>
        </w:rPr>
        <w:t xml:space="preserve"> </w:t>
      </w:r>
      <w:r w:rsidR="00176D23" w:rsidRPr="00176D23">
        <w:rPr>
          <w:sz w:val="18"/>
        </w:rPr>
        <w:t xml:space="preserve">a rate equal to the Reserve Bank of Australia's cash rate target from time to time, plus 3% </w:t>
      </w:r>
      <w:r w:rsidR="00176D23" w:rsidRPr="00176D23">
        <w:rPr>
          <w:sz w:val="18"/>
          <w:lang w:val="en-GB"/>
        </w:rPr>
        <w:t>(compounding daily), from the date that the relevant amount becomes payable, until such amount has been paid in full</w:t>
      </w:r>
      <w:r>
        <w:rPr>
          <w:sz w:val="18"/>
        </w:rPr>
        <w:t>.</w:t>
      </w:r>
    </w:p>
    <w:p w14:paraId="121394DC" w14:textId="77777777" w:rsidR="00E96062" w:rsidRDefault="00E96062">
      <w:pPr>
        <w:pStyle w:val="BodyText"/>
        <w:spacing w:before="34"/>
        <w:ind w:left="0"/>
        <w:jc w:val="left"/>
      </w:pPr>
    </w:p>
    <w:p w14:paraId="1442753F" w14:textId="77777777" w:rsidR="00E96062" w:rsidRDefault="00B623B2">
      <w:pPr>
        <w:pStyle w:val="Heading1"/>
        <w:numPr>
          <w:ilvl w:val="0"/>
          <w:numId w:val="6"/>
        </w:numPr>
        <w:tabs>
          <w:tab w:val="left" w:pos="666"/>
        </w:tabs>
        <w:ind w:hanging="566"/>
      </w:pPr>
      <w:r>
        <w:rPr>
          <w:color w:val="C00000"/>
        </w:rPr>
        <w:t>Confidentiality</w:t>
      </w:r>
      <w:r>
        <w:rPr>
          <w:color w:val="C00000"/>
          <w:spacing w:val="-1"/>
        </w:rPr>
        <w:t xml:space="preserve"> </w:t>
      </w:r>
      <w:r>
        <w:rPr>
          <w:color w:val="C00000"/>
        </w:rPr>
        <w:t>&amp;</w:t>
      </w:r>
      <w:r>
        <w:rPr>
          <w:color w:val="C00000"/>
          <w:spacing w:val="-2"/>
        </w:rPr>
        <w:t xml:space="preserve"> Publicity</w:t>
      </w:r>
    </w:p>
    <w:p w14:paraId="5498A3A3" w14:textId="77777777" w:rsidR="00E96062" w:rsidRDefault="00E96062">
      <w:pPr>
        <w:pStyle w:val="BodyText"/>
        <w:spacing w:before="33"/>
        <w:ind w:left="0"/>
        <w:jc w:val="left"/>
        <w:rPr>
          <w:b/>
        </w:rPr>
      </w:pPr>
    </w:p>
    <w:p w14:paraId="7ECA956E" w14:textId="77777777" w:rsidR="00E96062" w:rsidRDefault="00B623B2">
      <w:pPr>
        <w:pStyle w:val="ListParagraph"/>
        <w:numPr>
          <w:ilvl w:val="1"/>
          <w:numId w:val="6"/>
        </w:numPr>
        <w:tabs>
          <w:tab w:val="left" w:pos="664"/>
          <w:tab w:val="left" w:pos="666"/>
        </w:tabs>
        <w:ind w:right="114"/>
        <w:rPr>
          <w:sz w:val="18"/>
        </w:rPr>
      </w:pPr>
      <w:r>
        <w:rPr>
          <w:sz w:val="18"/>
        </w:rPr>
        <w:t>The parties shall work together to agree wording prior to making any public announcement that the Services are being provided.</w:t>
      </w:r>
    </w:p>
    <w:p w14:paraId="3CD38869" w14:textId="77777777" w:rsidR="00E96062" w:rsidRDefault="00B623B2">
      <w:pPr>
        <w:pStyle w:val="ListParagraph"/>
        <w:numPr>
          <w:ilvl w:val="1"/>
          <w:numId w:val="6"/>
        </w:numPr>
        <w:tabs>
          <w:tab w:val="left" w:pos="664"/>
          <w:tab w:val="left" w:pos="666"/>
        </w:tabs>
        <w:spacing w:before="121"/>
        <w:ind w:right="116"/>
        <w:rPr>
          <w:sz w:val="18"/>
        </w:rPr>
      </w:pPr>
      <w:bookmarkStart w:id="1" w:name="_bookmark1"/>
      <w:bookmarkEnd w:id="1"/>
      <w:r>
        <w:rPr>
          <w:sz w:val="18"/>
        </w:rPr>
        <w:t xml:space="preserve">Subject to clauses </w:t>
      </w:r>
      <w:hyperlink w:anchor="_bookmark2" w:history="1">
        <w:r>
          <w:rPr>
            <w:sz w:val="18"/>
          </w:rPr>
          <w:t>5.3</w:t>
        </w:r>
      </w:hyperlink>
      <w:r>
        <w:rPr>
          <w:sz w:val="18"/>
        </w:rPr>
        <w:t xml:space="preserve"> and </w:t>
      </w:r>
      <w:hyperlink w:anchor="_bookmark3" w:history="1">
        <w:r>
          <w:rPr>
            <w:sz w:val="18"/>
          </w:rPr>
          <w:t>5.4,</w:t>
        </w:r>
      </w:hyperlink>
      <w:r>
        <w:rPr>
          <w:sz w:val="18"/>
        </w:rPr>
        <w:t xml:space="preserve"> neither party shall disclose (or permit its Affiliates, employees, agents and sub-contractors to disclose) any Confidential Information entrusted to it by the other party.</w:t>
      </w:r>
    </w:p>
    <w:p w14:paraId="1A24E9E8" w14:textId="77777777" w:rsidR="00E96062" w:rsidRDefault="00B623B2">
      <w:pPr>
        <w:pStyle w:val="ListParagraph"/>
        <w:numPr>
          <w:ilvl w:val="1"/>
          <w:numId w:val="6"/>
        </w:numPr>
        <w:tabs>
          <w:tab w:val="left" w:pos="664"/>
          <w:tab w:val="left" w:pos="666"/>
        </w:tabs>
        <w:spacing w:before="118"/>
        <w:ind w:right="114"/>
        <w:rPr>
          <w:sz w:val="18"/>
        </w:rPr>
      </w:pPr>
      <w:bookmarkStart w:id="2" w:name="_bookmark2"/>
      <w:bookmarkEnd w:id="2"/>
      <w:r>
        <w:rPr>
          <w:sz w:val="18"/>
        </w:rPr>
        <w:t xml:space="preserve">Clause </w:t>
      </w:r>
      <w:hyperlink w:anchor="_bookmark1" w:history="1">
        <w:r>
          <w:rPr>
            <w:sz w:val="18"/>
          </w:rPr>
          <w:t>5.2</w:t>
        </w:r>
      </w:hyperlink>
      <w:r>
        <w:rPr>
          <w:sz w:val="18"/>
        </w:rPr>
        <w:t xml:space="preserve"> shall not apply to (i) information already in the receiving party’s possession,</w:t>
      </w:r>
      <w:r>
        <w:rPr>
          <w:spacing w:val="-2"/>
          <w:sz w:val="18"/>
        </w:rPr>
        <w:t xml:space="preserve"> </w:t>
      </w:r>
      <w:r>
        <w:rPr>
          <w:sz w:val="18"/>
        </w:rPr>
        <w:t>or</w:t>
      </w:r>
      <w:r>
        <w:rPr>
          <w:spacing w:val="-2"/>
          <w:sz w:val="18"/>
        </w:rPr>
        <w:t xml:space="preserve"> </w:t>
      </w:r>
      <w:r>
        <w:rPr>
          <w:sz w:val="18"/>
        </w:rPr>
        <w:t>(ii)</w:t>
      </w:r>
      <w:r>
        <w:rPr>
          <w:spacing w:val="-2"/>
          <w:sz w:val="18"/>
        </w:rPr>
        <w:t xml:space="preserve"> </w:t>
      </w:r>
      <w:r>
        <w:rPr>
          <w:sz w:val="18"/>
        </w:rPr>
        <w:t>which</w:t>
      </w:r>
      <w:r>
        <w:rPr>
          <w:spacing w:val="-4"/>
          <w:sz w:val="18"/>
        </w:rPr>
        <w:t xml:space="preserve"> </w:t>
      </w:r>
      <w:r>
        <w:rPr>
          <w:sz w:val="18"/>
        </w:rPr>
        <w:t>comes</w:t>
      </w:r>
      <w:r>
        <w:rPr>
          <w:spacing w:val="-4"/>
          <w:sz w:val="18"/>
        </w:rPr>
        <w:t xml:space="preserve"> </w:t>
      </w:r>
      <w:r>
        <w:rPr>
          <w:sz w:val="18"/>
        </w:rPr>
        <w:t>into</w:t>
      </w:r>
      <w:r>
        <w:rPr>
          <w:spacing w:val="-2"/>
          <w:sz w:val="18"/>
        </w:rPr>
        <w:t xml:space="preserve"> </w:t>
      </w:r>
      <w:r>
        <w:rPr>
          <w:sz w:val="18"/>
        </w:rPr>
        <w:t>the</w:t>
      </w:r>
      <w:r>
        <w:rPr>
          <w:spacing w:val="-2"/>
          <w:sz w:val="18"/>
        </w:rPr>
        <w:t xml:space="preserve"> </w:t>
      </w:r>
      <w:r>
        <w:rPr>
          <w:sz w:val="18"/>
        </w:rPr>
        <w:t>public</w:t>
      </w:r>
      <w:r>
        <w:rPr>
          <w:spacing w:val="-4"/>
          <w:sz w:val="18"/>
        </w:rPr>
        <w:t xml:space="preserve"> </w:t>
      </w:r>
      <w:r>
        <w:rPr>
          <w:sz w:val="18"/>
        </w:rPr>
        <w:t>domain,</w:t>
      </w:r>
      <w:r>
        <w:rPr>
          <w:spacing w:val="-4"/>
          <w:sz w:val="18"/>
        </w:rPr>
        <w:t xml:space="preserve"> </w:t>
      </w:r>
      <w:r>
        <w:rPr>
          <w:sz w:val="18"/>
        </w:rPr>
        <w:t>other</w:t>
      </w:r>
      <w:r>
        <w:rPr>
          <w:spacing w:val="-5"/>
          <w:sz w:val="18"/>
        </w:rPr>
        <w:t xml:space="preserve"> </w:t>
      </w:r>
      <w:r>
        <w:rPr>
          <w:sz w:val="18"/>
        </w:rPr>
        <w:t>than</w:t>
      </w:r>
      <w:r>
        <w:rPr>
          <w:spacing w:val="-2"/>
          <w:sz w:val="18"/>
        </w:rPr>
        <w:t xml:space="preserve"> </w:t>
      </w:r>
      <w:r>
        <w:rPr>
          <w:sz w:val="18"/>
        </w:rPr>
        <w:t>by</w:t>
      </w:r>
      <w:r>
        <w:rPr>
          <w:spacing w:val="-4"/>
          <w:sz w:val="18"/>
        </w:rPr>
        <w:t xml:space="preserve"> </w:t>
      </w:r>
      <w:r>
        <w:rPr>
          <w:sz w:val="18"/>
        </w:rPr>
        <w:t>breach of this obligation by the receiving party or its Affiliates, any Indirect Clients, employees, agents and sub-contractors, or (iii) which is disclosed to the receiving party by a third party lawfully entitled to disclose the same, or (iv) which is developed by the other party or its Affiliates, employees, agents or sub-contractors</w:t>
      </w:r>
      <w:r>
        <w:rPr>
          <w:spacing w:val="-2"/>
          <w:sz w:val="18"/>
        </w:rPr>
        <w:t xml:space="preserve"> </w:t>
      </w:r>
      <w:r>
        <w:rPr>
          <w:sz w:val="18"/>
        </w:rPr>
        <w:t>independently</w:t>
      </w:r>
      <w:r>
        <w:rPr>
          <w:spacing w:val="-2"/>
          <w:sz w:val="18"/>
        </w:rPr>
        <w:t xml:space="preserve"> </w:t>
      </w:r>
      <w:r>
        <w:rPr>
          <w:sz w:val="18"/>
        </w:rPr>
        <w:t>of</w:t>
      </w:r>
      <w:r>
        <w:rPr>
          <w:spacing w:val="-3"/>
          <w:sz w:val="18"/>
        </w:rPr>
        <w:t xml:space="preserve"> </w:t>
      </w:r>
      <w:r>
        <w:rPr>
          <w:sz w:val="18"/>
        </w:rPr>
        <w:t>the Confidential</w:t>
      </w:r>
      <w:r>
        <w:rPr>
          <w:spacing w:val="-2"/>
          <w:sz w:val="18"/>
        </w:rPr>
        <w:t xml:space="preserve"> </w:t>
      </w:r>
      <w:r>
        <w:rPr>
          <w:sz w:val="18"/>
        </w:rPr>
        <w:t>Information or</w:t>
      </w:r>
      <w:r>
        <w:rPr>
          <w:spacing w:val="-1"/>
          <w:sz w:val="18"/>
        </w:rPr>
        <w:t xml:space="preserve"> </w:t>
      </w:r>
      <w:r>
        <w:rPr>
          <w:sz w:val="18"/>
        </w:rPr>
        <w:t>(v) which</w:t>
      </w:r>
      <w:r>
        <w:rPr>
          <w:spacing w:val="-2"/>
          <w:sz w:val="18"/>
        </w:rPr>
        <w:t xml:space="preserve"> </w:t>
      </w:r>
      <w:r>
        <w:rPr>
          <w:sz w:val="18"/>
        </w:rPr>
        <w:t>is required</w:t>
      </w:r>
      <w:r>
        <w:rPr>
          <w:spacing w:val="-7"/>
          <w:sz w:val="18"/>
        </w:rPr>
        <w:t xml:space="preserve"> </w:t>
      </w:r>
      <w:r>
        <w:rPr>
          <w:sz w:val="18"/>
        </w:rPr>
        <w:t>to</w:t>
      </w:r>
      <w:r>
        <w:rPr>
          <w:spacing w:val="-6"/>
          <w:sz w:val="18"/>
        </w:rPr>
        <w:t xml:space="preserve"> </w:t>
      </w:r>
      <w:r>
        <w:rPr>
          <w:sz w:val="18"/>
        </w:rPr>
        <w:t>be</w:t>
      </w:r>
      <w:r>
        <w:rPr>
          <w:spacing w:val="-4"/>
          <w:sz w:val="18"/>
        </w:rPr>
        <w:t xml:space="preserve"> </w:t>
      </w:r>
      <w:r>
        <w:rPr>
          <w:sz w:val="18"/>
        </w:rPr>
        <w:t>disclosed</w:t>
      </w:r>
      <w:r>
        <w:rPr>
          <w:spacing w:val="-3"/>
          <w:sz w:val="18"/>
        </w:rPr>
        <w:t xml:space="preserve"> </w:t>
      </w:r>
      <w:r>
        <w:rPr>
          <w:sz w:val="18"/>
        </w:rPr>
        <w:t>by</w:t>
      </w:r>
      <w:r>
        <w:rPr>
          <w:spacing w:val="-6"/>
          <w:sz w:val="18"/>
        </w:rPr>
        <w:t xml:space="preserve"> </w:t>
      </w:r>
      <w:r>
        <w:rPr>
          <w:sz w:val="18"/>
        </w:rPr>
        <w:t>a</w:t>
      </w:r>
      <w:r>
        <w:rPr>
          <w:spacing w:val="-7"/>
          <w:sz w:val="18"/>
        </w:rPr>
        <w:t xml:space="preserve"> </w:t>
      </w:r>
      <w:r>
        <w:rPr>
          <w:sz w:val="18"/>
        </w:rPr>
        <w:t>court</w:t>
      </w:r>
      <w:r>
        <w:rPr>
          <w:spacing w:val="-7"/>
          <w:sz w:val="18"/>
        </w:rPr>
        <w:t xml:space="preserve"> </w:t>
      </w:r>
      <w:r>
        <w:rPr>
          <w:sz w:val="18"/>
        </w:rPr>
        <w:t>of</w:t>
      </w:r>
      <w:r>
        <w:rPr>
          <w:spacing w:val="-7"/>
          <w:sz w:val="18"/>
        </w:rPr>
        <w:t xml:space="preserve"> </w:t>
      </w:r>
      <w:r>
        <w:rPr>
          <w:sz w:val="18"/>
        </w:rPr>
        <w:t>competent</w:t>
      </w:r>
      <w:r>
        <w:rPr>
          <w:spacing w:val="-7"/>
          <w:sz w:val="18"/>
        </w:rPr>
        <w:t xml:space="preserve"> </w:t>
      </w:r>
      <w:r>
        <w:rPr>
          <w:sz w:val="18"/>
        </w:rPr>
        <w:t>jurisdiction,</w:t>
      </w:r>
      <w:r>
        <w:rPr>
          <w:spacing w:val="-6"/>
          <w:sz w:val="18"/>
        </w:rPr>
        <w:t xml:space="preserve"> </w:t>
      </w:r>
      <w:r>
        <w:rPr>
          <w:sz w:val="18"/>
        </w:rPr>
        <w:t>pursuant</w:t>
      </w:r>
      <w:r>
        <w:rPr>
          <w:spacing w:val="-7"/>
          <w:sz w:val="18"/>
        </w:rPr>
        <w:t xml:space="preserve"> </w:t>
      </w:r>
      <w:r>
        <w:rPr>
          <w:sz w:val="18"/>
        </w:rPr>
        <w:t>to</w:t>
      </w:r>
      <w:r>
        <w:rPr>
          <w:spacing w:val="-4"/>
          <w:sz w:val="18"/>
        </w:rPr>
        <w:t xml:space="preserve"> </w:t>
      </w:r>
      <w:r>
        <w:rPr>
          <w:sz w:val="18"/>
        </w:rPr>
        <w:t>any law</w:t>
      </w:r>
      <w:r>
        <w:rPr>
          <w:spacing w:val="-13"/>
          <w:sz w:val="18"/>
        </w:rPr>
        <w:t xml:space="preserve"> </w:t>
      </w:r>
      <w:r>
        <w:rPr>
          <w:sz w:val="18"/>
        </w:rPr>
        <w:t>or</w:t>
      </w:r>
      <w:r>
        <w:rPr>
          <w:spacing w:val="-12"/>
          <w:sz w:val="18"/>
        </w:rPr>
        <w:t xml:space="preserve"> </w:t>
      </w:r>
      <w:r>
        <w:rPr>
          <w:sz w:val="18"/>
        </w:rPr>
        <w:t>regulation</w:t>
      </w:r>
      <w:r>
        <w:rPr>
          <w:spacing w:val="-13"/>
          <w:sz w:val="18"/>
        </w:rPr>
        <w:t xml:space="preserve"> </w:t>
      </w:r>
      <w:r>
        <w:rPr>
          <w:sz w:val="18"/>
        </w:rPr>
        <w:t>or</w:t>
      </w:r>
      <w:r>
        <w:rPr>
          <w:spacing w:val="-12"/>
          <w:sz w:val="18"/>
        </w:rPr>
        <w:t xml:space="preserve"> </w:t>
      </w:r>
      <w:r>
        <w:rPr>
          <w:sz w:val="18"/>
        </w:rPr>
        <w:t>by</w:t>
      </w:r>
      <w:r>
        <w:rPr>
          <w:spacing w:val="-13"/>
          <w:sz w:val="18"/>
        </w:rPr>
        <w:t xml:space="preserve"> </w:t>
      </w:r>
      <w:r>
        <w:rPr>
          <w:sz w:val="18"/>
        </w:rPr>
        <w:t>the</w:t>
      </w:r>
      <w:r>
        <w:rPr>
          <w:spacing w:val="-13"/>
          <w:sz w:val="18"/>
        </w:rPr>
        <w:t xml:space="preserve"> </w:t>
      </w:r>
      <w:r>
        <w:rPr>
          <w:sz w:val="18"/>
        </w:rPr>
        <w:t>rules</w:t>
      </w:r>
      <w:r>
        <w:rPr>
          <w:spacing w:val="-12"/>
          <w:sz w:val="18"/>
        </w:rPr>
        <w:t xml:space="preserve"> </w:t>
      </w:r>
      <w:r>
        <w:rPr>
          <w:sz w:val="18"/>
        </w:rPr>
        <w:t>of</w:t>
      </w:r>
      <w:r>
        <w:rPr>
          <w:spacing w:val="-13"/>
          <w:sz w:val="18"/>
        </w:rPr>
        <w:t xml:space="preserve"> </w:t>
      </w:r>
      <w:r>
        <w:rPr>
          <w:sz w:val="18"/>
        </w:rPr>
        <w:t>any</w:t>
      </w:r>
      <w:r>
        <w:rPr>
          <w:spacing w:val="-12"/>
          <w:sz w:val="18"/>
        </w:rPr>
        <w:t xml:space="preserve"> </w:t>
      </w:r>
      <w:r>
        <w:rPr>
          <w:sz w:val="18"/>
        </w:rPr>
        <w:t>stock</w:t>
      </w:r>
      <w:r>
        <w:rPr>
          <w:spacing w:val="-13"/>
          <w:sz w:val="18"/>
        </w:rPr>
        <w:t xml:space="preserve"> </w:t>
      </w:r>
      <w:r>
        <w:rPr>
          <w:sz w:val="18"/>
        </w:rPr>
        <w:t>exchange</w:t>
      </w:r>
      <w:r>
        <w:rPr>
          <w:spacing w:val="-12"/>
          <w:sz w:val="18"/>
        </w:rPr>
        <w:t xml:space="preserve"> </w:t>
      </w:r>
      <w:r>
        <w:rPr>
          <w:sz w:val="18"/>
        </w:rPr>
        <w:t>or</w:t>
      </w:r>
      <w:r>
        <w:rPr>
          <w:spacing w:val="-13"/>
          <w:sz w:val="18"/>
        </w:rPr>
        <w:t xml:space="preserve"> </w:t>
      </w:r>
      <w:r>
        <w:rPr>
          <w:sz w:val="18"/>
        </w:rPr>
        <w:t>(vi)</w:t>
      </w:r>
      <w:r>
        <w:rPr>
          <w:spacing w:val="-12"/>
          <w:sz w:val="18"/>
        </w:rPr>
        <w:t xml:space="preserve"> </w:t>
      </w:r>
      <w:r>
        <w:rPr>
          <w:sz w:val="18"/>
        </w:rPr>
        <w:t>disclosure</w:t>
      </w:r>
      <w:r>
        <w:rPr>
          <w:spacing w:val="-13"/>
          <w:sz w:val="18"/>
        </w:rPr>
        <w:t xml:space="preserve"> </w:t>
      </w:r>
      <w:r>
        <w:rPr>
          <w:sz w:val="18"/>
        </w:rPr>
        <w:t>in</w:t>
      </w:r>
      <w:r>
        <w:rPr>
          <w:spacing w:val="-12"/>
          <w:sz w:val="18"/>
        </w:rPr>
        <w:t xml:space="preserve"> </w:t>
      </w:r>
      <w:r>
        <w:rPr>
          <w:sz w:val="18"/>
        </w:rPr>
        <w:t>the national or public interest.</w:t>
      </w:r>
    </w:p>
    <w:p w14:paraId="152E20E2" w14:textId="77777777" w:rsidR="00E96062" w:rsidRDefault="00B623B2">
      <w:pPr>
        <w:pStyle w:val="ListParagraph"/>
        <w:numPr>
          <w:ilvl w:val="1"/>
          <w:numId w:val="6"/>
        </w:numPr>
        <w:tabs>
          <w:tab w:val="left" w:pos="664"/>
          <w:tab w:val="left" w:pos="666"/>
        </w:tabs>
        <w:spacing w:before="122"/>
        <w:ind w:right="113"/>
        <w:rPr>
          <w:sz w:val="18"/>
        </w:rPr>
      </w:pPr>
      <w:bookmarkStart w:id="3" w:name="_bookmark3"/>
      <w:bookmarkEnd w:id="3"/>
      <w:r>
        <w:rPr>
          <w:sz w:val="18"/>
        </w:rPr>
        <w:t>Each party will, where necessary, be entitled to disclose Confidential Information</w:t>
      </w:r>
      <w:r>
        <w:rPr>
          <w:spacing w:val="-9"/>
          <w:sz w:val="18"/>
        </w:rPr>
        <w:t xml:space="preserve"> </w:t>
      </w:r>
      <w:r>
        <w:rPr>
          <w:sz w:val="18"/>
        </w:rPr>
        <w:t>and</w:t>
      </w:r>
      <w:r>
        <w:rPr>
          <w:spacing w:val="-9"/>
          <w:sz w:val="18"/>
        </w:rPr>
        <w:t xml:space="preserve"> </w:t>
      </w:r>
      <w:r>
        <w:rPr>
          <w:sz w:val="18"/>
        </w:rPr>
        <w:t>Personal</w:t>
      </w:r>
      <w:r>
        <w:rPr>
          <w:spacing w:val="-8"/>
          <w:sz w:val="18"/>
        </w:rPr>
        <w:t xml:space="preserve"> </w:t>
      </w:r>
      <w:r>
        <w:rPr>
          <w:sz w:val="18"/>
        </w:rPr>
        <w:t>Data</w:t>
      </w:r>
      <w:r>
        <w:rPr>
          <w:spacing w:val="-6"/>
          <w:sz w:val="18"/>
        </w:rPr>
        <w:t xml:space="preserve"> </w:t>
      </w:r>
      <w:r>
        <w:rPr>
          <w:sz w:val="18"/>
        </w:rPr>
        <w:t>to</w:t>
      </w:r>
      <w:r>
        <w:rPr>
          <w:spacing w:val="-8"/>
          <w:sz w:val="18"/>
        </w:rPr>
        <w:t xml:space="preserve"> </w:t>
      </w:r>
      <w:r>
        <w:rPr>
          <w:sz w:val="18"/>
        </w:rPr>
        <w:t>(i)</w:t>
      </w:r>
      <w:r>
        <w:rPr>
          <w:spacing w:val="-10"/>
          <w:sz w:val="18"/>
        </w:rPr>
        <w:t xml:space="preserve"> </w:t>
      </w:r>
      <w:r>
        <w:rPr>
          <w:sz w:val="18"/>
        </w:rPr>
        <w:t>its</w:t>
      </w:r>
      <w:r>
        <w:rPr>
          <w:spacing w:val="-7"/>
          <w:sz w:val="18"/>
        </w:rPr>
        <w:t xml:space="preserve"> </w:t>
      </w:r>
      <w:r>
        <w:rPr>
          <w:sz w:val="18"/>
        </w:rPr>
        <w:t>Affiliates</w:t>
      </w:r>
      <w:r>
        <w:rPr>
          <w:spacing w:val="-9"/>
          <w:sz w:val="18"/>
        </w:rPr>
        <w:t xml:space="preserve"> </w:t>
      </w:r>
      <w:r>
        <w:rPr>
          <w:sz w:val="18"/>
        </w:rPr>
        <w:t>and</w:t>
      </w:r>
      <w:r>
        <w:rPr>
          <w:spacing w:val="-9"/>
          <w:sz w:val="18"/>
        </w:rPr>
        <w:t xml:space="preserve"> </w:t>
      </w:r>
      <w:r>
        <w:rPr>
          <w:sz w:val="18"/>
        </w:rPr>
        <w:t>its</w:t>
      </w:r>
      <w:r>
        <w:rPr>
          <w:spacing w:val="-7"/>
          <w:sz w:val="18"/>
        </w:rPr>
        <w:t xml:space="preserve"> </w:t>
      </w:r>
      <w:r>
        <w:rPr>
          <w:sz w:val="18"/>
        </w:rPr>
        <w:t>and</w:t>
      </w:r>
      <w:r>
        <w:rPr>
          <w:spacing w:val="-8"/>
          <w:sz w:val="18"/>
        </w:rPr>
        <w:t xml:space="preserve"> </w:t>
      </w:r>
      <w:r>
        <w:rPr>
          <w:sz w:val="18"/>
        </w:rPr>
        <w:t>their</w:t>
      </w:r>
      <w:r>
        <w:rPr>
          <w:spacing w:val="-8"/>
          <w:sz w:val="18"/>
        </w:rPr>
        <w:t xml:space="preserve"> </w:t>
      </w:r>
      <w:r>
        <w:rPr>
          <w:sz w:val="18"/>
        </w:rPr>
        <w:t>employees, agents, sub-contractors, professional advisors, auditors or insurers, (ii) Indirect</w:t>
      </w:r>
      <w:r>
        <w:rPr>
          <w:spacing w:val="-13"/>
          <w:sz w:val="18"/>
        </w:rPr>
        <w:t xml:space="preserve"> </w:t>
      </w:r>
      <w:r>
        <w:rPr>
          <w:sz w:val="18"/>
        </w:rPr>
        <w:t>Clients,</w:t>
      </w:r>
      <w:r>
        <w:rPr>
          <w:spacing w:val="-12"/>
          <w:sz w:val="18"/>
        </w:rPr>
        <w:t xml:space="preserve"> </w:t>
      </w:r>
      <w:r>
        <w:rPr>
          <w:sz w:val="18"/>
        </w:rPr>
        <w:t>(iii)</w:t>
      </w:r>
      <w:r>
        <w:rPr>
          <w:spacing w:val="-13"/>
          <w:sz w:val="18"/>
        </w:rPr>
        <w:t xml:space="preserve"> </w:t>
      </w:r>
      <w:r>
        <w:rPr>
          <w:sz w:val="18"/>
        </w:rPr>
        <w:t>any</w:t>
      </w:r>
      <w:r>
        <w:rPr>
          <w:spacing w:val="-12"/>
          <w:sz w:val="18"/>
        </w:rPr>
        <w:t xml:space="preserve"> </w:t>
      </w:r>
      <w:r>
        <w:rPr>
          <w:sz w:val="18"/>
        </w:rPr>
        <w:t>third</w:t>
      </w:r>
      <w:r>
        <w:rPr>
          <w:spacing w:val="-13"/>
          <w:sz w:val="18"/>
        </w:rPr>
        <w:t xml:space="preserve"> </w:t>
      </w:r>
      <w:r>
        <w:rPr>
          <w:sz w:val="18"/>
        </w:rPr>
        <w:t>party</w:t>
      </w:r>
      <w:r>
        <w:rPr>
          <w:spacing w:val="-12"/>
          <w:sz w:val="18"/>
        </w:rPr>
        <w:t xml:space="preserve"> </w:t>
      </w:r>
      <w:r>
        <w:rPr>
          <w:sz w:val="18"/>
        </w:rPr>
        <w:t>which</w:t>
      </w:r>
      <w:r>
        <w:rPr>
          <w:spacing w:val="-10"/>
          <w:sz w:val="18"/>
        </w:rPr>
        <w:t xml:space="preserve"> </w:t>
      </w:r>
      <w:r>
        <w:rPr>
          <w:sz w:val="18"/>
        </w:rPr>
        <w:t>is</w:t>
      </w:r>
      <w:r>
        <w:rPr>
          <w:spacing w:val="-11"/>
          <w:sz w:val="18"/>
        </w:rPr>
        <w:t xml:space="preserve"> </w:t>
      </w:r>
      <w:r>
        <w:rPr>
          <w:sz w:val="18"/>
        </w:rPr>
        <w:t>to</w:t>
      </w:r>
      <w:r>
        <w:rPr>
          <w:spacing w:val="-13"/>
          <w:sz w:val="18"/>
        </w:rPr>
        <w:t xml:space="preserve"> </w:t>
      </w:r>
      <w:r>
        <w:rPr>
          <w:sz w:val="18"/>
        </w:rPr>
        <w:t>support</w:t>
      </w:r>
      <w:r>
        <w:rPr>
          <w:spacing w:val="-11"/>
          <w:sz w:val="18"/>
        </w:rPr>
        <w:t xml:space="preserve"> </w:t>
      </w:r>
      <w:r>
        <w:rPr>
          <w:sz w:val="18"/>
        </w:rPr>
        <w:t>the</w:t>
      </w:r>
      <w:r>
        <w:rPr>
          <w:spacing w:val="-13"/>
          <w:sz w:val="18"/>
        </w:rPr>
        <w:t xml:space="preserve"> </w:t>
      </w:r>
      <w:r>
        <w:rPr>
          <w:sz w:val="18"/>
        </w:rPr>
        <w:t>delivery</w:t>
      </w:r>
      <w:r>
        <w:rPr>
          <w:spacing w:val="-11"/>
          <w:sz w:val="18"/>
        </w:rPr>
        <w:t xml:space="preserve"> </w:t>
      </w:r>
      <w:r>
        <w:rPr>
          <w:sz w:val="18"/>
        </w:rPr>
        <w:t>of</w:t>
      </w:r>
      <w:r>
        <w:rPr>
          <w:spacing w:val="-11"/>
          <w:sz w:val="18"/>
        </w:rPr>
        <w:t xml:space="preserve"> </w:t>
      </w:r>
      <w:r>
        <w:rPr>
          <w:sz w:val="18"/>
        </w:rPr>
        <w:t>Services or NCC Group’s operations, and (iv) regulators, governmental bodies and certifying bodies,</w:t>
      </w:r>
      <w:r>
        <w:rPr>
          <w:spacing w:val="-6"/>
          <w:sz w:val="18"/>
        </w:rPr>
        <w:t xml:space="preserve"> </w:t>
      </w:r>
      <w:r>
        <w:rPr>
          <w:sz w:val="18"/>
        </w:rPr>
        <w:t xml:space="preserve">provided that each such party will use all reasonable </w:t>
      </w:r>
      <w:r>
        <w:rPr>
          <w:spacing w:val="-2"/>
          <w:sz w:val="18"/>
        </w:rPr>
        <w:t>endeavours</w:t>
      </w:r>
      <w:r>
        <w:rPr>
          <w:spacing w:val="-9"/>
          <w:sz w:val="18"/>
        </w:rPr>
        <w:t xml:space="preserve"> </w:t>
      </w:r>
      <w:r>
        <w:rPr>
          <w:spacing w:val="-2"/>
          <w:sz w:val="18"/>
        </w:rPr>
        <w:t>to</w:t>
      </w:r>
      <w:r>
        <w:rPr>
          <w:spacing w:val="-9"/>
          <w:sz w:val="18"/>
        </w:rPr>
        <w:t xml:space="preserve"> </w:t>
      </w:r>
      <w:r>
        <w:rPr>
          <w:spacing w:val="-2"/>
          <w:sz w:val="18"/>
        </w:rPr>
        <w:t>ensure</w:t>
      </w:r>
      <w:r>
        <w:rPr>
          <w:spacing w:val="-10"/>
          <w:sz w:val="18"/>
        </w:rPr>
        <w:t xml:space="preserve"> </w:t>
      </w:r>
      <w:r>
        <w:rPr>
          <w:spacing w:val="-2"/>
          <w:sz w:val="18"/>
        </w:rPr>
        <w:t>that</w:t>
      </w:r>
      <w:r>
        <w:rPr>
          <w:spacing w:val="-8"/>
          <w:sz w:val="18"/>
        </w:rPr>
        <w:t xml:space="preserve"> </w:t>
      </w:r>
      <w:r>
        <w:rPr>
          <w:spacing w:val="-2"/>
          <w:sz w:val="18"/>
        </w:rPr>
        <w:t>such</w:t>
      </w:r>
      <w:r>
        <w:rPr>
          <w:spacing w:val="-10"/>
          <w:sz w:val="18"/>
        </w:rPr>
        <w:t xml:space="preserve"> </w:t>
      </w:r>
      <w:r>
        <w:rPr>
          <w:spacing w:val="-2"/>
          <w:sz w:val="18"/>
        </w:rPr>
        <w:t>a</w:t>
      </w:r>
      <w:r>
        <w:rPr>
          <w:spacing w:val="-8"/>
          <w:sz w:val="18"/>
        </w:rPr>
        <w:t xml:space="preserve"> </w:t>
      </w:r>
      <w:r>
        <w:rPr>
          <w:spacing w:val="-2"/>
          <w:sz w:val="18"/>
        </w:rPr>
        <w:t>recipient</w:t>
      </w:r>
      <w:r>
        <w:rPr>
          <w:spacing w:val="-8"/>
          <w:sz w:val="18"/>
        </w:rPr>
        <w:t xml:space="preserve"> </w:t>
      </w:r>
      <w:r>
        <w:rPr>
          <w:spacing w:val="-2"/>
          <w:sz w:val="18"/>
        </w:rPr>
        <w:t>of</w:t>
      </w:r>
      <w:r>
        <w:rPr>
          <w:spacing w:val="-8"/>
          <w:sz w:val="18"/>
        </w:rPr>
        <w:t xml:space="preserve"> </w:t>
      </w:r>
      <w:r>
        <w:rPr>
          <w:spacing w:val="-2"/>
          <w:sz w:val="18"/>
        </w:rPr>
        <w:t>Confidential</w:t>
      </w:r>
      <w:r>
        <w:rPr>
          <w:spacing w:val="-10"/>
          <w:sz w:val="18"/>
        </w:rPr>
        <w:t xml:space="preserve"> </w:t>
      </w:r>
      <w:r>
        <w:rPr>
          <w:spacing w:val="-2"/>
          <w:sz w:val="18"/>
        </w:rPr>
        <w:t>Information</w:t>
      </w:r>
      <w:r>
        <w:rPr>
          <w:spacing w:val="-7"/>
          <w:sz w:val="18"/>
        </w:rPr>
        <w:t xml:space="preserve"> </w:t>
      </w:r>
      <w:r>
        <w:rPr>
          <w:spacing w:val="-2"/>
          <w:sz w:val="18"/>
        </w:rPr>
        <w:t>is</w:t>
      </w:r>
      <w:r>
        <w:rPr>
          <w:spacing w:val="-7"/>
          <w:sz w:val="18"/>
        </w:rPr>
        <w:t xml:space="preserve"> </w:t>
      </w:r>
      <w:r>
        <w:rPr>
          <w:spacing w:val="-2"/>
          <w:sz w:val="18"/>
        </w:rPr>
        <w:t xml:space="preserve">under </w:t>
      </w:r>
      <w:r>
        <w:rPr>
          <w:sz w:val="18"/>
        </w:rPr>
        <w:t>a duty of confidentiality no less onerous than as set out in the Contract.</w:t>
      </w:r>
    </w:p>
    <w:p w14:paraId="25B0290A" w14:textId="77777777" w:rsidR="00E96062" w:rsidRDefault="00E96062">
      <w:pPr>
        <w:pStyle w:val="BodyText"/>
        <w:spacing w:before="33"/>
        <w:ind w:left="0"/>
        <w:jc w:val="left"/>
      </w:pPr>
    </w:p>
    <w:p w14:paraId="72231B2E" w14:textId="77777777" w:rsidR="00E96062" w:rsidRDefault="00B623B2">
      <w:pPr>
        <w:pStyle w:val="Heading1"/>
        <w:numPr>
          <w:ilvl w:val="0"/>
          <w:numId w:val="6"/>
        </w:numPr>
        <w:tabs>
          <w:tab w:val="left" w:pos="666"/>
        </w:tabs>
        <w:ind w:hanging="566"/>
      </w:pPr>
      <w:r>
        <w:rPr>
          <w:color w:val="C00000"/>
        </w:rPr>
        <w:t>Data</w:t>
      </w:r>
      <w:r>
        <w:rPr>
          <w:color w:val="C00000"/>
          <w:spacing w:val="-3"/>
        </w:rPr>
        <w:t xml:space="preserve"> </w:t>
      </w:r>
      <w:r>
        <w:rPr>
          <w:color w:val="C00000"/>
          <w:spacing w:val="-2"/>
        </w:rPr>
        <w:t>Protection</w:t>
      </w:r>
    </w:p>
    <w:p w14:paraId="47D6968B" w14:textId="77777777" w:rsidR="00E96062" w:rsidRDefault="00E96062">
      <w:pPr>
        <w:pStyle w:val="BodyText"/>
        <w:spacing w:before="33"/>
        <w:ind w:left="0"/>
        <w:jc w:val="left"/>
        <w:rPr>
          <w:b/>
        </w:rPr>
      </w:pPr>
    </w:p>
    <w:p w14:paraId="0E5A1C74" w14:textId="77777777" w:rsidR="00E96062" w:rsidRDefault="00B623B2">
      <w:pPr>
        <w:pStyle w:val="ListParagraph"/>
        <w:numPr>
          <w:ilvl w:val="1"/>
          <w:numId w:val="6"/>
        </w:numPr>
        <w:tabs>
          <w:tab w:val="left" w:pos="664"/>
          <w:tab w:val="left" w:pos="666"/>
        </w:tabs>
        <w:ind w:right="114"/>
        <w:rPr>
          <w:sz w:val="18"/>
        </w:rPr>
      </w:pPr>
      <w:r>
        <w:rPr>
          <w:sz w:val="18"/>
        </w:rPr>
        <w:t>The</w:t>
      </w:r>
      <w:r>
        <w:rPr>
          <w:spacing w:val="-5"/>
          <w:sz w:val="18"/>
        </w:rPr>
        <w:t xml:space="preserve"> </w:t>
      </w:r>
      <w:r>
        <w:rPr>
          <w:sz w:val="18"/>
        </w:rPr>
        <w:t>parties</w:t>
      </w:r>
      <w:r>
        <w:rPr>
          <w:spacing w:val="-4"/>
          <w:sz w:val="18"/>
        </w:rPr>
        <w:t xml:space="preserve"> </w:t>
      </w:r>
      <w:r>
        <w:rPr>
          <w:sz w:val="18"/>
        </w:rPr>
        <w:t>agree</w:t>
      </w:r>
      <w:r>
        <w:rPr>
          <w:spacing w:val="-5"/>
          <w:sz w:val="18"/>
        </w:rPr>
        <w:t xml:space="preserve"> </w:t>
      </w:r>
      <w:r>
        <w:rPr>
          <w:sz w:val="18"/>
        </w:rPr>
        <w:t>that</w:t>
      </w:r>
      <w:r>
        <w:rPr>
          <w:spacing w:val="-5"/>
          <w:sz w:val="18"/>
        </w:rPr>
        <w:t xml:space="preserve"> </w:t>
      </w:r>
      <w:r>
        <w:rPr>
          <w:sz w:val="18"/>
        </w:rPr>
        <w:t>the</w:t>
      </w:r>
      <w:r>
        <w:rPr>
          <w:spacing w:val="-5"/>
          <w:sz w:val="18"/>
        </w:rPr>
        <w:t xml:space="preserve"> </w:t>
      </w:r>
      <w:r>
        <w:rPr>
          <w:sz w:val="18"/>
        </w:rPr>
        <w:t>terms</w:t>
      </w:r>
      <w:r>
        <w:rPr>
          <w:spacing w:val="-5"/>
          <w:sz w:val="18"/>
        </w:rPr>
        <w:t xml:space="preserve"> </w:t>
      </w:r>
      <w:r>
        <w:rPr>
          <w:sz w:val="18"/>
        </w:rPr>
        <w:t>set</w:t>
      </w:r>
      <w:r>
        <w:rPr>
          <w:spacing w:val="-8"/>
          <w:sz w:val="18"/>
        </w:rPr>
        <w:t xml:space="preserve"> </w:t>
      </w:r>
      <w:r>
        <w:rPr>
          <w:sz w:val="18"/>
        </w:rPr>
        <w:t>out</w:t>
      </w:r>
      <w:r>
        <w:rPr>
          <w:spacing w:val="-5"/>
          <w:sz w:val="18"/>
        </w:rPr>
        <w:t xml:space="preserve"> </w:t>
      </w:r>
      <w:r>
        <w:rPr>
          <w:sz w:val="18"/>
        </w:rPr>
        <w:t>in</w:t>
      </w:r>
      <w:r>
        <w:rPr>
          <w:spacing w:val="-5"/>
          <w:sz w:val="18"/>
        </w:rPr>
        <w:t xml:space="preserve"> </w:t>
      </w:r>
      <w:r>
        <w:rPr>
          <w:sz w:val="18"/>
        </w:rPr>
        <w:t>Appendix</w:t>
      </w:r>
      <w:r>
        <w:rPr>
          <w:spacing w:val="-7"/>
          <w:sz w:val="18"/>
        </w:rPr>
        <w:t xml:space="preserve"> </w:t>
      </w:r>
      <w:r>
        <w:rPr>
          <w:sz w:val="18"/>
        </w:rPr>
        <w:t>2</w:t>
      </w:r>
      <w:r>
        <w:rPr>
          <w:spacing w:val="-3"/>
          <w:sz w:val="18"/>
        </w:rPr>
        <w:t xml:space="preserve"> </w:t>
      </w:r>
      <w:r>
        <w:rPr>
          <w:sz w:val="18"/>
        </w:rPr>
        <w:t>(Data</w:t>
      </w:r>
      <w:r>
        <w:rPr>
          <w:spacing w:val="-7"/>
          <w:sz w:val="18"/>
        </w:rPr>
        <w:t xml:space="preserve"> </w:t>
      </w:r>
      <w:r>
        <w:rPr>
          <w:sz w:val="18"/>
        </w:rPr>
        <w:t>Processing)</w:t>
      </w:r>
      <w:r>
        <w:rPr>
          <w:spacing w:val="-5"/>
          <w:sz w:val="18"/>
        </w:rPr>
        <w:t xml:space="preserve"> </w:t>
      </w:r>
      <w:r>
        <w:rPr>
          <w:sz w:val="18"/>
        </w:rPr>
        <w:t xml:space="preserve">will </w:t>
      </w:r>
      <w:r>
        <w:rPr>
          <w:spacing w:val="-2"/>
          <w:sz w:val="18"/>
        </w:rPr>
        <w:t>apply.</w:t>
      </w:r>
    </w:p>
    <w:p w14:paraId="32024C55" w14:textId="77777777" w:rsidR="00E96062" w:rsidRDefault="00E96062">
      <w:pPr>
        <w:pStyle w:val="BodyText"/>
        <w:spacing w:before="34"/>
        <w:ind w:left="0"/>
        <w:jc w:val="left"/>
      </w:pPr>
    </w:p>
    <w:p w14:paraId="1D372994" w14:textId="77777777" w:rsidR="00E96062" w:rsidRDefault="00B623B2">
      <w:pPr>
        <w:pStyle w:val="Heading1"/>
        <w:numPr>
          <w:ilvl w:val="0"/>
          <w:numId w:val="6"/>
        </w:numPr>
        <w:tabs>
          <w:tab w:val="left" w:pos="666"/>
        </w:tabs>
        <w:ind w:hanging="566"/>
      </w:pPr>
      <w:r>
        <w:rPr>
          <w:color w:val="C00000"/>
          <w:spacing w:val="-2"/>
        </w:rPr>
        <w:t>Liability</w:t>
      </w:r>
    </w:p>
    <w:p w14:paraId="6842DE4B" w14:textId="77777777" w:rsidR="00E96062" w:rsidRDefault="00E96062">
      <w:pPr>
        <w:pStyle w:val="BodyText"/>
        <w:spacing w:before="32"/>
        <w:ind w:left="0"/>
        <w:jc w:val="left"/>
        <w:rPr>
          <w:b/>
        </w:rPr>
      </w:pPr>
    </w:p>
    <w:p w14:paraId="6856C0AE" w14:textId="77777777" w:rsidR="00E96062" w:rsidRDefault="00B623B2">
      <w:pPr>
        <w:pStyle w:val="ListParagraph"/>
        <w:numPr>
          <w:ilvl w:val="1"/>
          <w:numId w:val="6"/>
        </w:numPr>
        <w:tabs>
          <w:tab w:val="left" w:pos="664"/>
          <w:tab w:val="left" w:pos="666"/>
        </w:tabs>
        <w:spacing w:before="1"/>
        <w:ind w:right="111"/>
        <w:rPr>
          <w:sz w:val="18"/>
        </w:rPr>
      </w:pPr>
      <w:bookmarkStart w:id="4" w:name="_bookmark4"/>
      <w:bookmarkEnd w:id="4"/>
      <w:r>
        <w:rPr>
          <w:sz w:val="18"/>
        </w:rPr>
        <w:t>Neither</w:t>
      </w:r>
      <w:r>
        <w:rPr>
          <w:spacing w:val="-6"/>
          <w:sz w:val="18"/>
        </w:rPr>
        <w:t xml:space="preserve"> </w:t>
      </w:r>
      <w:r>
        <w:rPr>
          <w:sz w:val="18"/>
        </w:rPr>
        <w:t>party</w:t>
      </w:r>
      <w:r>
        <w:rPr>
          <w:spacing w:val="-5"/>
          <w:sz w:val="18"/>
        </w:rPr>
        <w:t xml:space="preserve"> </w:t>
      </w:r>
      <w:r>
        <w:rPr>
          <w:sz w:val="18"/>
        </w:rPr>
        <w:t>excludes</w:t>
      </w:r>
      <w:r>
        <w:rPr>
          <w:spacing w:val="-4"/>
          <w:sz w:val="18"/>
        </w:rPr>
        <w:t xml:space="preserve"> </w:t>
      </w:r>
      <w:r>
        <w:rPr>
          <w:sz w:val="18"/>
        </w:rPr>
        <w:t>nor</w:t>
      </w:r>
      <w:r>
        <w:rPr>
          <w:spacing w:val="-6"/>
          <w:sz w:val="18"/>
        </w:rPr>
        <w:t xml:space="preserve"> </w:t>
      </w:r>
      <w:r>
        <w:rPr>
          <w:sz w:val="18"/>
        </w:rPr>
        <w:t>limits</w:t>
      </w:r>
      <w:r>
        <w:rPr>
          <w:spacing w:val="-5"/>
          <w:sz w:val="18"/>
        </w:rPr>
        <w:t xml:space="preserve"> </w:t>
      </w:r>
      <w:r>
        <w:rPr>
          <w:sz w:val="18"/>
        </w:rPr>
        <w:t>any</w:t>
      </w:r>
      <w:r>
        <w:rPr>
          <w:spacing w:val="-5"/>
          <w:sz w:val="18"/>
        </w:rPr>
        <w:t xml:space="preserve"> </w:t>
      </w:r>
      <w:r>
        <w:rPr>
          <w:sz w:val="18"/>
        </w:rPr>
        <w:t>liability</w:t>
      </w:r>
      <w:r>
        <w:rPr>
          <w:spacing w:val="-5"/>
          <w:sz w:val="18"/>
        </w:rPr>
        <w:t xml:space="preserve"> </w:t>
      </w:r>
      <w:r>
        <w:rPr>
          <w:sz w:val="18"/>
        </w:rPr>
        <w:t>for</w:t>
      </w:r>
      <w:r>
        <w:rPr>
          <w:spacing w:val="-6"/>
          <w:sz w:val="18"/>
        </w:rPr>
        <w:t xml:space="preserve"> </w:t>
      </w:r>
      <w:r>
        <w:rPr>
          <w:sz w:val="18"/>
        </w:rPr>
        <w:t>(i)</w:t>
      </w:r>
      <w:r>
        <w:rPr>
          <w:spacing w:val="-6"/>
          <w:sz w:val="18"/>
        </w:rPr>
        <w:t xml:space="preserve"> </w:t>
      </w:r>
      <w:r>
        <w:rPr>
          <w:sz w:val="18"/>
        </w:rPr>
        <w:t>death</w:t>
      </w:r>
      <w:r>
        <w:rPr>
          <w:spacing w:val="-8"/>
          <w:sz w:val="18"/>
        </w:rPr>
        <w:t xml:space="preserve"> </w:t>
      </w:r>
      <w:r>
        <w:rPr>
          <w:sz w:val="18"/>
        </w:rPr>
        <w:t>or</w:t>
      </w:r>
      <w:r>
        <w:rPr>
          <w:spacing w:val="-6"/>
          <w:sz w:val="18"/>
        </w:rPr>
        <w:t xml:space="preserve"> </w:t>
      </w:r>
      <w:r>
        <w:rPr>
          <w:sz w:val="18"/>
        </w:rPr>
        <w:t>personal</w:t>
      </w:r>
      <w:r>
        <w:rPr>
          <w:spacing w:val="-6"/>
          <w:sz w:val="18"/>
        </w:rPr>
        <w:t xml:space="preserve"> </w:t>
      </w:r>
      <w:r>
        <w:rPr>
          <w:sz w:val="18"/>
        </w:rPr>
        <w:t>injury</w:t>
      </w:r>
      <w:r>
        <w:rPr>
          <w:spacing w:val="-5"/>
          <w:sz w:val="18"/>
        </w:rPr>
        <w:t xml:space="preserve"> </w:t>
      </w:r>
      <w:r>
        <w:rPr>
          <w:sz w:val="18"/>
        </w:rPr>
        <w:t>to the extent that it results from negligence; (ii) any fraud or fraudulent misrepresentation;</w:t>
      </w:r>
      <w:r>
        <w:rPr>
          <w:spacing w:val="-2"/>
          <w:sz w:val="18"/>
        </w:rPr>
        <w:t xml:space="preserve"> </w:t>
      </w:r>
      <w:r>
        <w:rPr>
          <w:sz w:val="18"/>
        </w:rPr>
        <w:t>or</w:t>
      </w:r>
      <w:r>
        <w:rPr>
          <w:spacing w:val="-3"/>
          <w:sz w:val="18"/>
        </w:rPr>
        <w:t xml:space="preserve"> </w:t>
      </w:r>
      <w:r>
        <w:rPr>
          <w:sz w:val="18"/>
        </w:rPr>
        <w:t>(iii)</w:t>
      </w:r>
      <w:r>
        <w:rPr>
          <w:spacing w:val="-3"/>
          <w:sz w:val="18"/>
        </w:rPr>
        <w:t xml:space="preserve"> </w:t>
      </w:r>
      <w:r>
        <w:rPr>
          <w:sz w:val="18"/>
        </w:rPr>
        <w:t>any</w:t>
      </w:r>
      <w:r>
        <w:rPr>
          <w:spacing w:val="-2"/>
          <w:sz w:val="18"/>
        </w:rPr>
        <w:t xml:space="preserve"> </w:t>
      </w:r>
      <w:r>
        <w:rPr>
          <w:sz w:val="18"/>
        </w:rPr>
        <w:t>other liability</w:t>
      </w:r>
      <w:r>
        <w:rPr>
          <w:spacing w:val="-2"/>
          <w:sz w:val="18"/>
        </w:rPr>
        <w:t xml:space="preserve"> </w:t>
      </w:r>
      <w:r>
        <w:rPr>
          <w:sz w:val="18"/>
        </w:rPr>
        <w:t>that</w:t>
      </w:r>
      <w:r>
        <w:rPr>
          <w:spacing w:val="-5"/>
          <w:sz w:val="18"/>
        </w:rPr>
        <w:t xml:space="preserve"> </w:t>
      </w:r>
      <w:r>
        <w:rPr>
          <w:sz w:val="18"/>
        </w:rPr>
        <w:t>cannot</w:t>
      </w:r>
      <w:r>
        <w:rPr>
          <w:spacing w:val="-2"/>
          <w:sz w:val="18"/>
        </w:rPr>
        <w:t xml:space="preserve"> </w:t>
      </w:r>
      <w:r>
        <w:rPr>
          <w:sz w:val="18"/>
        </w:rPr>
        <w:t>be</w:t>
      </w:r>
      <w:r>
        <w:rPr>
          <w:spacing w:val="-2"/>
          <w:sz w:val="18"/>
        </w:rPr>
        <w:t xml:space="preserve"> </w:t>
      </w:r>
      <w:r>
        <w:rPr>
          <w:sz w:val="18"/>
        </w:rPr>
        <w:t>excluded</w:t>
      </w:r>
      <w:r>
        <w:rPr>
          <w:spacing w:val="-2"/>
          <w:sz w:val="18"/>
        </w:rPr>
        <w:t xml:space="preserve"> </w:t>
      </w:r>
      <w:r>
        <w:rPr>
          <w:sz w:val="18"/>
        </w:rPr>
        <w:t>by</w:t>
      </w:r>
      <w:r>
        <w:rPr>
          <w:spacing w:val="-2"/>
          <w:sz w:val="18"/>
        </w:rPr>
        <w:t xml:space="preserve"> </w:t>
      </w:r>
      <w:r>
        <w:rPr>
          <w:sz w:val="18"/>
        </w:rPr>
        <w:t>law.</w:t>
      </w:r>
    </w:p>
    <w:p w14:paraId="632AC074" w14:textId="5A9AA0E7" w:rsidR="00E96062" w:rsidRDefault="00B623B2">
      <w:pPr>
        <w:pStyle w:val="ListParagraph"/>
        <w:numPr>
          <w:ilvl w:val="1"/>
          <w:numId w:val="6"/>
        </w:numPr>
        <w:tabs>
          <w:tab w:val="left" w:pos="664"/>
          <w:tab w:val="left" w:pos="666"/>
        </w:tabs>
        <w:spacing w:before="118"/>
        <w:ind w:right="111"/>
        <w:rPr>
          <w:sz w:val="18"/>
        </w:rPr>
      </w:pPr>
      <w:r>
        <w:rPr>
          <w:sz w:val="18"/>
        </w:rPr>
        <w:t xml:space="preserve">Except as provided for in clause 7.1, and subject to clause 7.3 and any exclusions contained in the Statement of Work, each party’s total liability in </w:t>
      </w:r>
      <w:r>
        <w:rPr>
          <w:spacing w:val="-2"/>
          <w:sz w:val="18"/>
        </w:rPr>
        <w:t>connection</w:t>
      </w:r>
      <w:r>
        <w:rPr>
          <w:spacing w:val="-11"/>
          <w:sz w:val="18"/>
        </w:rPr>
        <w:t xml:space="preserve"> </w:t>
      </w:r>
      <w:r>
        <w:rPr>
          <w:spacing w:val="-2"/>
          <w:sz w:val="18"/>
        </w:rPr>
        <w:t>with</w:t>
      </w:r>
      <w:r>
        <w:rPr>
          <w:spacing w:val="-10"/>
          <w:sz w:val="18"/>
        </w:rPr>
        <w:t xml:space="preserve"> </w:t>
      </w:r>
      <w:r>
        <w:rPr>
          <w:spacing w:val="-2"/>
          <w:sz w:val="18"/>
        </w:rPr>
        <w:t>the</w:t>
      </w:r>
      <w:r>
        <w:rPr>
          <w:spacing w:val="-11"/>
          <w:sz w:val="18"/>
        </w:rPr>
        <w:t xml:space="preserve"> </w:t>
      </w:r>
      <w:r>
        <w:rPr>
          <w:spacing w:val="-2"/>
          <w:sz w:val="18"/>
        </w:rPr>
        <w:t>Contract</w:t>
      </w:r>
      <w:r>
        <w:rPr>
          <w:spacing w:val="-10"/>
          <w:sz w:val="18"/>
        </w:rPr>
        <w:t xml:space="preserve"> </w:t>
      </w:r>
      <w:r>
        <w:rPr>
          <w:spacing w:val="-2"/>
          <w:sz w:val="18"/>
        </w:rPr>
        <w:t>in</w:t>
      </w:r>
      <w:r>
        <w:rPr>
          <w:spacing w:val="-11"/>
          <w:sz w:val="18"/>
        </w:rPr>
        <w:t xml:space="preserve"> </w:t>
      </w:r>
      <w:r>
        <w:rPr>
          <w:spacing w:val="-2"/>
          <w:sz w:val="18"/>
        </w:rPr>
        <w:t>aggregate</w:t>
      </w:r>
      <w:r>
        <w:rPr>
          <w:spacing w:val="-11"/>
          <w:sz w:val="18"/>
        </w:rPr>
        <w:t xml:space="preserve"> </w:t>
      </w:r>
      <w:r>
        <w:rPr>
          <w:spacing w:val="-2"/>
          <w:sz w:val="18"/>
        </w:rPr>
        <w:t>shall</w:t>
      </w:r>
      <w:r>
        <w:rPr>
          <w:spacing w:val="-10"/>
          <w:sz w:val="18"/>
        </w:rPr>
        <w:t xml:space="preserve"> </w:t>
      </w:r>
      <w:r>
        <w:rPr>
          <w:spacing w:val="-2"/>
          <w:sz w:val="18"/>
        </w:rPr>
        <w:t>not</w:t>
      </w:r>
      <w:r>
        <w:rPr>
          <w:spacing w:val="-11"/>
          <w:sz w:val="18"/>
        </w:rPr>
        <w:t xml:space="preserve"> </w:t>
      </w:r>
      <w:r>
        <w:rPr>
          <w:spacing w:val="-2"/>
          <w:sz w:val="18"/>
        </w:rPr>
        <w:t>exceed</w:t>
      </w:r>
      <w:r>
        <w:rPr>
          <w:spacing w:val="-10"/>
          <w:sz w:val="18"/>
        </w:rPr>
        <w:t xml:space="preserve"> </w:t>
      </w:r>
      <w:r>
        <w:rPr>
          <w:spacing w:val="-2"/>
          <w:sz w:val="18"/>
        </w:rPr>
        <w:t>the</w:t>
      </w:r>
      <w:r>
        <w:rPr>
          <w:spacing w:val="-11"/>
          <w:sz w:val="18"/>
        </w:rPr>
        <w:t xml:space="preserve"> </w:t>
      </w:r>
      <w:r>
        <w:rPr>
          <w:spacing w:val="-2"/>
          <w:sz w:val="18"/>
        </w:rPr>
        <w:t>greater</w:t>
      </w:r>
      <w:r>
        <w:rPr>
          <w:spacing w:val="-10"/>
          <w:sz w:val="18"/>
        </w:rPr>
        <w:t xml:space="preserve"> </w:t>
      </w:r>
      <w:r>
        <w:rPr>
          <w:spacing w:val="-2"/>
          <w:sz w:val="18"/>
        </w:rPr>
        <w:t>of</w:t>
      </w:r>
      <w:r>
        <w:rPr>
          <w:spacing w:val="-11"/>
          <w:sz w:val="18"/>
        </w:rPr>
        <w:t xml:space="preserve"> </w:t>
      </w:r>
      <w:r>
        <w:rPr>
          <w:spacing w:val="-2"/>
          <w:sz w:val="18"/>
        </w:rPr>
        <w:t xml:space="preserve">150% </w:t>
      </w:r>
      <w:r>
        <w:rPr>
          <w:sz w:val="18"/>
        </w:rPr>
        <w:t xml:space="preserve">of the Fees or the sum of </w:t>
      </w:r>
      <w:r w:rsidR="00176D23">
        <w:rPr>
          <w:sz w:val="18"/>
        </w:rPr>
        <w:t>$10</w:t>
      </w:r>
      <w:r>
        <w:rPr>
          <w:sz w:val="18"/>
        </w:rPr>
        <w:t>0,000 (</w:t>
      </w:r>
      <w:r w:rsidR="00176D23">
        <w:rPr>
          <w:sz w:val="18"/>
        </w:rPr>
        <w:t xml:space="preserve">one hundred </w:t>
      </w:r>
      <w:r>
        <w:rPr>
          <w:sz w:val="18"/>
        </w:rPr>
        <w:t xml:space="preserve">thousand </w:t>
      </w:r>
      <w:r w:rsidR="00176D23">
        <w:rPr>
          <w:sz w:val="18"/>
        </w:rPr>
        <w:t>Australian dollars</w:t>
      </w:r>
      <w:r>
        <w:rPr>
          <w:sz w:val="18"/>
        </w:rPr>
        <w:t>).</w:t>
      </w:r>
    </w:p>
    <w:p w14:paraId="230926C4" w14:textId="4BABDA82" w:rsidR="00E96062" w:rsidRPr="00176D23" w:rsidRDefault="00B623B2" w:rsidP="00176D23">
      <w:pPr>
        <w:pStyle w:val="ListParagraph"/>
        <w:numPr>
          <w:ilvl w:val="1"/>
          <w:numId w:val="6"/>
        </w:numPr>
        <w:tabs>
          <w:tab w:val="left" w:pos="664"/>
          <w:tab w:val="left" w:pos="666"/>
        </w:tabs>
        <w:spacing w:before="120"/>
        <w:ind w:right="113"/>
        <w:rPr>
          <w:sz w:val="18"/>
        </w:rPr>
        <w:sectPr w:rsidR="00E96062" w:rsidRPr="00176D23">
          <w:headerReference w:type="default" r:id="rId7"/>
          <w:footerReference w:type="default" r:id="rId8"/>
          <w:type w:val="continuous"/>
          <w:pgSz w:w="16840" w:h="23820"/>
          <w:pgMar w:top="1760" w:right="1320" w:bottom="1300" w:left="1340" w:header="837" w:footer="1119" w:gutter="0"/>
          <w:pgNumType w:start="1"/>
          <w:cols w:num="2" w:space="720" w:equalWidth="0">
            <w:col w:w="6766" w:space="575"/>
            <w:col w:w="6839"/>
          </w:cols>
        </w:sectPr>
      </w:pPr>
      <w:r w:rsidRPr="00176D23">
        <w:rPr>
          <w:sz w:val="18"/>
        </w:rPr>
        <w:t>Except</w:t>
      </w:r>
      <w:r w:rsidRPr="00176D23">
        <w:rPr>
          <w:spacing w:val="-13"/>
          <w:sz w:val="18"/>
        </w:rPr>
        <w:t xml:space="preserve"> </w:t>
      </w:r>
      <w:r w:rsidRPr="00176D23">
        <w:rPr>
          <w:sz w:val="18"/>
        </w:rPr>
        <w:t>as</w:t>
      </w:r>
      <w:r w:rsidRPr="00176D23">
        <w:rPr>
          <w:spacing w:val="-12"/>
          <w:sz w:val="18"/>
        </w:rPr>
        <w:t xml:space="preserve"> </w:t>
      </w:r>
      <w:r w:rsidRPr="00176D23">
        <w:rPr>
          <w:sz w:val="18"/>
        </w:rPr>
        <w:t>provided</w:t>
      </w:r>
      <w:r w:rsidRPr="00176D23">
        <w:rPr>
          <w:spacing w:val="-13"/>
          <w:sz w:val="18"/>
        </w:rPr>
        <w:t xml:space="preserve"> </w:t>
      </w:r>
      <w:r w:rsidRPr="00176D23">
        <w:rPr>
          <w:sz w:val="18"/>
        </w:rPr>
        <w:t>in</w:t>
      </w:r>
      <w:r w:rsidRPr="00176D23">
        <w:rPr>
          <w:spacing w:val="-12"/>
          <w:sz w:val="18"/>
        </w:rPr>
        <w:t xml:space="preserve"> </w:t>
      </w:r>
      <w:r w:rsidRPr="00176D23">
        <w:rPr>
          <w:sz w:val="18"/>
        </w:rPr>
        <w:t>clause</w:t>
      </w:r>
      <w:r w:rsidRPr="00176D23">
        <w:rPr>
          <w:spacing w:val="-13"/>
          <w:sz w:val="18"/>
        </w:rPr>
        <w:t xml:space="preserve"> </w:t>
      </w:r>
      <w:hyperlink w:anchor="_bookmark4" w:history="1">
        <w:r w:rsidRPr="00176D23">
          <w:rPr>
            <w:sz w:val="18"/>
          </w:rPr>
          <w:t>7.1</w:t>
        </w:r>
      </w:hyperlink>
      <w:r w:rsidRPr="00176D23">
        <w:rPr>
          <w:spacing w:val="-13"/>
          <w:sz w:val="18"/>
        </w:rPr>
        <w:t xml:space="preserve"> </w:t>
      </w:r>
      <w:r w:rsidRPr="00176D23">
        <w:rPr>
          <w:sz w:val="18"/>
        </w:rPr>
        <w:t>above,</w:t>
      </w:r>
      <w:r w:rsidRPr="00176D23">
        <w:rPr>
          <w:spacing w:val="-12"/>
          <w:sz w:val="18"/>
        </w:rPr>
        <w:t xml:space="preserve"> </w:t>
      </w:r>
      <w:r w:rsidRPr="00176D23">
        <w:rPr>
          <w:sz w:val="18"/>
        </w:rPr>
        <w:t>neither</w:t>
      </w:r>
      <w:r w:rsidRPr="00176D23">
        <w:rPr>
          <w:spacing w:val="-13"/>
          <w:sz w:val="18"/>
        </w:rPr>
        <w:t xml:space="preserve"> </w:t>
      </w:r>
      <w:r w:rsidRPr="00176D23">
        <w:rPr>
          <w:sz w:val="18"/>
        </w:rPr>
        <w:t>party</w:t>
      </w:r>
      <w:r w:rsidRPr="00176D23">
        <w:rPr>
          <w:spacing w:val="-12"/>
          <w:sz w:val="18"/>
        </w:rPr>
        <w:t xml:space="preserve"> </w:t>
      </w:r>
      <w:r w:rsidRPr="00176D23">
        <w:rPr>
          <w:sz w:val="18"/>
        </w:rPr>
        <w:t>shall</w:t>
      </w:r>
      <w:r w:rsidRPr="00176D23">
        <w:rPr>
          <w:spacing w:val="-13"/>
          <w:sz w:val="18"/>
        </w:rPr>
        <w:t xml:space="preserve"> </w:t>
      </w:r>
      <w:r w:rsidRPr="00176D23">
        <w:rPr>
          <w:sz w:val="18"/>
        </w:rPr>
        <w:t>be</w:t>
      </w:r>
      <w:r w:rsidRPr="00176D23">
        <w:rPr>
          <w:spacing w:val="-12"/>
          <w:sz w:val="18"/>
        </w:rPr>
        <w:t xml:space="preserve"> </w:t>
      </w:r>
      <w:r w:rsidRPr="00176D23">
        <w:rPr>
          <w:sz w:val="18"/>
        </w:rPr>
        <w:t>liable</w:t>
      </w:r>
      <w:r w:rsidRPr="00176D23">
        <w:rPr>
          <w:spacing w:val="-13"/>
          <w:sz w:val="18"/>
        </w:rPr>
        <w:t xml:space="preserve"> </w:t>
      </w:r>
      <w:r w:rsidRPr="00176D23">
        <w:rPr>
          <w:sz w:val="18"/>
        </w:rPr>
        <w:t>for</w:t>
      </w:r>
      <w:r w:rsidRPr="00176D23">
        <w:rPr>
          <w:spacing w:val="-12"/>
          <w:sz w:val="18"/>
        </w:rPr>
        <w:t xml:space="preserve"> </w:t>
      </w:r>
      <w:r w:rsidRPr="00176D23">
        <w:rPr>
          <w:sz w:val="18"/>
        </w:rPr>
        <w:t>loss</w:t>
      </w:r>
      <w:r w:rsidRPr="00176D23">
        <w:rPr>
          <w:spacing w:val="-13"/>
          <w:sz w:val="18"/>
        </w:rPr>
        <w:t xml:space="preserve"> </w:t>
      </w:r>
      <w:r w:rsidRPr="00176D23">
        <w:rPr>
          <w:sz w:val="18"/>
        </w:rPr>
        <w:t>of actual or anticipated profits or revenue; loss of goodwill or damage to reputation; loss of business or contracts; loss of anticipated savings; loss, deletion or corruption of any data and/or undertaking the restoration and/or recovery of data or software restoration; wasted expenditure</w:t>
      </w:r>
      <w:r w:rsidRPr="00176D23">
        <w:rPr>
          <w:spacing w:val="-2"/>
          <w:sz w:val="18"/>
        </w:rPr>
        <w:t xml:space="preserve"> </w:t>
      </w:r>
      <w:r w:rsidRPr="00176D23">
        <w:rPr>
          <w:sz w:val="18"/>
        </w:rPr>
        <w:t>or</w:t>
      </w:r>
      <w:r w:rsidRPr="00176D23">
        <w:rPr>
          <w:spacing w:val="-1"/>
          <w:sz w:val="18"/>
        </w:rPr>
        <w:t xml:space="preserve"> </w:t>
      </w:r>
      <w:r w:rsidRPr="00176D23">
        <w:rPr>
          <w:sz w:val="18"/>
        </w:rPr>
        <w:t>any special,</w:t>
      </w:r>
    </w:p>
    <w:p w14:paraId="3120E95F" w14:textId="77777777" w:rsidR="00E96062" w:rsidRDefault="00B623B2">
      <w:pPr>
        <w:pStyle w:val="BodyText"/>
        <w:spacing w:before="84"/>
        <w:ind w:right="45"/>
        <w:jc w:val="left"/>
      </w:pPr>
      <w:r>
        <w:lastRenderedPageBreak/>
        <w:t>indirect</w:t>
      </w:r>
      <w:r>
        <w:rPr>
          <w:spacing w:val="19"/>
        </w:rPr>
        <w:t xml:space="preserve"> </w:t>
      </w:r>
      <w:r>
        <w:t>or consequential loss.</w:t>
      </w:r>
      <w:r>
        <w:rPr>
          <w:spacing w:val="19"/>
        </w:rPr>
        <w:t xml:space="preserve"> </w:t>
      </w:r>
      <w:r>
        <w:t>Each such</w:t>
      </w:r>
      <w:r>
        <w:rPr>
          <w:spacing w:val="19"/>
        </w:rPr>
        <w:t xml:space="preserve"> </w:t>
      </w:r>
      <w:r>
        <w:t>liability is</w:t>
      </w:r>
      <w:r>
        <w:rPr>
          <w:spacing w:val="19"/>
        </w:rPr>
        <w:t xml:space="preserve"> </w:t>
      </w:r>
      <w:r>
        <w:t>excluded</w:t>
      </w:r>
      <w:r>
        <w:rPr>
          <w:spacing w:val="19"/>
        </w:rPr>
        <w:t xml:space="preserve"> </w:t>
      </w:r>
      <w:r>
        <w:t>whether it is foreseeable, known, foreseen or otherwise.</w:t>
      </w:r>
    </w:p>
    <w:p w14:paraId="56A5B5E1" w14:textId="77777777" w:rsidR="00E96062" w:rsidRDefault="00B623B2">
      <w:pPr>
        <w:pStyle w:val="ListParagraph"/>
        <w:numPr>
          <w:ilvl w:val="1"/>
          <w:numId w:val="6"/>
        </w:numPr>
        <w:tabs>
          <w:tab w:val="left" w:pos="666"/>
        </w:tabs>
        <w:spacing w:before="119"/>
        <w:ind w:right="38"/>
        <w:rPr>
          <w:sz w:val="18"/>
        </w:rPr>
      </w:pPr>
      <w:r>
        <w:rPr>
          <w:sz w:val="18"/>
        </w:rPr>
        <w:t>Except</w:t>
      </w:r>
      <w:r>
        <w:rPr>
          <w:spacing w:val="-13"/>
          <w:sz w:val="18"/>
        </w:rPr>
        <w:t xml:space="preserve"> </w:t>
      </w:r>
      <w:r>
        <w:rPr>
          <w:sz w:val="18"/>
        </w:rPr>
        <w:t>as</w:t>
      </w:r>
      <w:r>
        <w:rPr>
          <w:spacing w:val="-12"/>
          <w:sz w:val="18"/>
        </w:rPr>
        <w:t xml:space="preserve"> </w:t>
      </w:r>
      <w:r>
        <w:rPr>
          <w:sz w:val="18"/>
        </w:rPr>
        <w:t>provided</w:t>
      </w:r>
      <w:r>
        <w:rPr>
          <w:spacing w:val="-13"/>
          <w:sz w:val="18"/>
        </w:rPr>
        <w:t xml:space="preserve"> </w:t>
      </w:r>
      <w:r>
        <w:rPr>
          <w:sz w:val="18"/>
        </w:rPr>
        <w:t>in</w:t>
      </w:r>
      <w:r>
        <w:rPr>
          <w:spacing w:val="-12"/>
          <w:sz w:val="18"/>
        </w:rPr>
        <w:t xml:space="preserve"> </w:t>
      </w:r>
      <w:r>
        <w:rPr>
          <w:sz w:val="18"/>
        </w:rPr>
        <w:t>clause</w:t>
      </w:r>
      <w:r>
        <w:rPr>
          <w:spacing w:val="-13"/>
          <w:sz w:val="18"/>
        </w:rPr>
        <w:t xml:space="preserve"> </w:t>
      </w:r>
      <w:hyperlink w:anchor="_bookmark4" w:history="1">
        <w:r>
          <w:rPr>
            <w:sz w:val="18"/>
          </w:rPr>
          <w:t>7.1</w:t>
        </w:r>
      </w:hyperlink>
      <w:r>
        <w:rPr>
          <w:spacing w:val="-13"/>
          <w:sz w:val="18"/>
        </w:rPr>
        <w:t xml:space="preserve"> </w:t>
      </w:r>
      <w:r>
        <w:rPr>
          <w:sz w:val="18"/>
        </w:rPr>
        <w:t>above,</w:t>
      </w:r>
      <w:r>
        <w:rPr>
          <w:spacing w:val="-12"/>
          <w:sz w:val="18"/>
        </w:rPr>
        <w:t xml:space="preserve"> </w:t>
      </w:r>
      <w:r>
        <w:rPr>
          <w:sz w:val="18"/>
        </w:rPr>
        <w:t>NCC</w:t>
      </w:r>
      <w:r>
        <w:rPr>
          <w:spacing w:val="-13"/>
          <w:sz w:val="18"/>
        </w:rPr>
        <w:t xml:space="preserve"> </w:t>
      </w:r>
      <w:r>
        <w:rPr>
          <w:sz w:val="18"/>
        </w:rPr>
        <w:t>Group</w:t>
      </w:r>
      <w:r>
        <w:rPr>
          <w:spacing w:val="-12"/>
          <w:sz w:val="18"/>
        </w:rPr>
        <w:t xml:space="preserve"> </w:t>
      </w:r>
      <w:r>
        <w:rPr>
          <w:sz w:val="18"/>
        </w:rPr>
        <w:t>shall</w:t>
      </w:r>
      <w:r>
        <w:rPr>
          <w:spacing w:val="-13"/>
          <w:sz w:val="18"/>
        </w:rPr>
        <w:t xml:space="preserve"> </w:t>
      </w:r>
      <w:r>
        <w:rPr>
          <w:sz w:val="18"/>
        </w:rPr>
        <w:t>not</w:t>
      </w:r>
      <w:r>
        <w:rPr>
          <w:spacing w:val="-12"/>
          <w:sz w:val="18"/>
        </w:rPr>
        <w:t xml:space="preserve"> </w:t>
      </w:r>
      <w:r>
        <w:rPr>
          <w:sz w:val="18"/>
        </w:rPr>
        <w:t>be</w:t>
      </w:r>
      <w:r>
        <w:rPr>
          <w:spacing w:val="-13"/>
          <w:sz w:val="18"/>
        </w:rPr>
        <w:t xml:space="preserve"> </w:t>
      </w:r>
      <w:r>
        <w:rPr>
          <w:sz w:val="18"/>
        </w:rPr>
        <w:t>liable</w:t>
      </w:r>
      <w:r>
        <w:rPr>
          <w:spacing w:val="-12"/>
          <w:sz w:val="18"/>
        </w:rPr>
        <w:t xml:space="preserve"> </w:t>
      </w:r>
      <w:r>
        <w:rPr>
          <w:sz w:val="18"/>
        </w:rPr>
        <w:t>for</w:t>
      </w:r>
      <w:r>
        <w:rPr>
          <w:spacing w:val="-13"/>
          <w:sz w:val="18"/>
        </w:rPr>
        <w:t xml:space="preserve"> </w:t>
      </w:r>
      <w:r>
        <w:rPr>
          <w:sz w:val="18"/>
        </w:rPr>
        <w:t>any loss,</w:t>
      </w:r>
      <w:r>
        <w:rPr>
          <w:spacing w:val="-13"/>
          <w:sz w:val="18"/>
        </w:rPr>
        <w:t xml:space="preserve"> </w:t>
      </w:r>
      <w:r>
        <w:rPr>
          <w:sz w:val="18"/>
        </w:rPr>
        <w:t>claims,</w:t>
      </w:r>
      <w:r>
        <w:rPr>
          <w:spacing w:val="-12"/>
          <w:sz w:val="18"/>
        </w:rPr>
        <w:t xml:space="preserve"> </w:t>
      </w:r>
      <w:r>
        <w:rPr>
          <w:sz w:val="18"/>
        </w:rPr>
        <w:t>demands,</w:t>
      </w:r>
      <w:r>
        <w:rPr>
          <w:spacing w:val="-13"/>
          <w:sz w:val="18"/>
        </w:rPr>
        <w:t xml:space="preserve"> </w:t>
      </w:r>
      <w:r>
        <w:rPr>
          <w:sz w:val="18"/>
        </w:rPr>
        <w:t>actions,</w:t>
      </w:r>
      <w:r>
        <w:rPr>
          <w:spacing w:val="-12"/>
          <w:sz w:val="18"/>
        </w:rPr>
        <w:t xml:space="preserve"> </w:t>
      </w:r>
      <w:r>
        <w:rPr>
          <w:sz w:val="18"/>
        </w:rPr>
        <w:t>costs,</w:t>
      </w:r>
      <w:r>
        <w:rPr>
          <w:spacing w:val="-13"/>
          <w:sz w:val="18"/>
        </w:rPr>
        <w:t xml:space="preserve"> </w:t>
      </w:r>
      <w:r>
        <w:rPr>
          <w:sz w:val="18"/>
        </w:rPr>
        <w:t>expenses</w:t>
      </w:r>
      <w:r>
        <w:rPr>
          <w:spacing w:val="-13"/>
          <w:sz w:val="18"/>
        </w:rPr>
        <w:t xml:space="preserve"> </w:t>
      </w:r>
      <w:r>
        <w:rPr>
          <w:sz w:val="18"/>
        </w:rPr>
        <w:t>or</w:t>
      </w:r>
      <w:r>
        <w:rPr>
          <w:spacing w:val="-12"/>
          <w:sz w:val="18"/>
        </w:rPr>
        <w:t xml:space="preserve"> </w:t>
      </w:r>
      <w:r>
        <w:rPr>
          <w:sz w:val="18"/>
        </w:rPr>
        <w:t>liabilities</w:t>
      </w:r>
      <w:r>
        <w:rPr>
          <w:spacing w:val="-13"/>
          <w:sz w:val="18"/>
        </w:rPr>
        <w:t xml:space="preserve"> </w:t>
      </w:r>
      <w:r>
        <w:rPr>
          <w:sz w:val="18"/>
        </w:rPr>
        <w:t>arising</w:t>
      </w:r>
      <w:r>
        <w:rPr>
          <w:spacing w:val="-12"/>
          <w:sz w:val="18"/>
        </w:rPr>
        <w:t xml:space="preserve"> </w:t>
      </w:r>
      <w:r>
        <w:rPr>
          <w:sz w:val="18"/>
        </w:rPr>
        <w:t>from</w:t>
      </w:r>
      <w:r>
        <w:rPr>
          <w:spacing w:val="-13"/>
          <w:sz w:val="18"/>
        </w:rPr>
        <w:t xml:space="preserve"> </w:t>
      </w:r>
      <w:r>
        <w:rPr>
          <w:sz w:val="18"/>
        </w:rPr>
        <w:t>or</w:t>
      </w:r>
      <w:r>
        <w:rPr>
          <w:spacing w:val="-12"/>
          <w:sz w:val="18"/>
        </w:rPr>
        <w:t xml:space="preserve"> </w:t>
      </w:r>
      <w:r>
        <w:rPr>
          <w:sz w:val="18"/>
        </w:rPr>
        <w:t xml:space="preserve">in </w:t>
      </w:r>
      <w:r>
        <w:rPr>
          <w:spacing w:val="-2"/>
          <w:sz w:val="18"/>
        </w:rPr>
        <w:t>connection</w:t>
      </w:r>
      <w:r>
        <w:rPr>
          <w:spacing w:val="-9"/>
          <w:sz w:val="18"/>
        </w:rPr>
        <w:t xml:space="preserve"> </w:t>
      </w:r>
      <w:r>
        <w:rPr>
          <w:spacing w:val="-2"/>
          <w:sz w:val="18"/>
        </w:rPr>
        <w:t>with</w:t>
      </w:r>
      <w:r>
        <w:rPr>
          <w:spacing w:val="-9"/>
          <w:sz w:val="18"/>
        </w:rPr>
        <w:t xml:space="preserve"> </w:t>
      </w:r>
      <w:r>
        <w:rPr>
          <w:spacing w:val="-2"/>
          <w:sz w:val="18"/>
        </w:rPr>
        <w:t>any</w:t>
      </w:r>
      <w:r>
        <w:rPr>
          <w:spacing w:val="-9"/>
          <w:sz w:val="18"/>
        </w:rPr>
        <w:t xml:space="preserve"> </w:t>
      </w:r>
      <w:r>
        <w:rPr>
          <w:spacing w:val="-2"/>
          <w:sz w:val="18"/>
        </w:rPr>
        <w:t>materials</w:t>
      </w:r>
      <w:r>
        <w:rPr>
          <w:spacing w:val="-9"/>
          <w:sz w:val="18"/>
        </w:rPr>
        <w:t xml:space="preserve"> </w:t>
      </w:r>
      <w:r>
        <w:rPr>
          <w:spacing w:val="-2"/>
          <w:sz w:val="18"/>
        </w:rPr>
        <w:t>and/or</w:t>
      </w:r>
      <w:r>
        <w:rPr>
          <w:spacing w:val="-10"/>
          <w:sz w:val="18"/>
        </w:rPr>
        <w:t xml:space="preserve"> </w:t>
      </w:r>
      <w:r>
        <w:rPr>
          <w:spacing w:val="-2"/>
          <w:sz w:val="18"/>
        </w:rPr>
        <w:t>instructions</w:t>
      </w:r>
      <w:r>
        <w:rPr>
          <w:spacing w:val="-9"/>
          <w:sz w:val="18"/>
        </w:rPr>
        <w:t xml:space="preserve"> </w:t>
      </w:r>
      <w:r>
        <w:rPr>
          <w:spacing w:val="-2"/>
          <w:sz w:val="18"/>
        </w:rPr>
        <w:t>supplied</w:t>
      </w:r>
      <w:r>
        <w:rPr>
          <w:spacing w:val="-9"/>
          <w:sz w:val="18"/>
        </w:rPr>
        <w:t xml:space="preserve"> </w:t>
      </w:r>
      <w:r>
        <w:rPr>
          <w:spacing w:val="-2"/>
          <w:sz w:val="18"/>
        </w:rPr>
        <w:t>by</w:t>
      </w:r>
      <w:r>
        <w:rPr>
          <w:spacing w:val="-9"/>
          <w:sz w:val="18"/>
        </w:rPr>
        <w:t xml:space="preserve"> </w:t>
      </w:r>
      <w:r>
        <w:rPr>
          <w:spacing w:val="-2"/>
          <w:sz w:val="18"/>
        </w:rPr>
        <w:t>the</w:t>
      </w:r>
      <w:r>
        <w:rPr>
          <w:spacing w:val="-9"/>
          <w:sz w:val="18"/>
        </w:rPr>
        <w:t xml:space="preserve"> </w:t>
      </w:r>
      <w:r>
        <w:rPr>
          <w:spacing w:val="-2"/>
          <w:sz w:val="18"/>
        </w:rPr>
        <w:t>Client,</w:t>
      </w:r>
      <w:r>
        <w:rPr>
          <w:spacing w:val="-9"/>
          <w:sz w:val="18"/>
        </w:rPr>
        <w:t xml:space="preserve"> </w:t>
      </w:r>
      <w:r>
        <w:rPr>
          <w:spacing w:val="-2"/>
          <w:sz w:val="18"/>
        </w:rPr>
        <w:t>or</w:t>
      </w:r>
      <w:r>
        <w:rPr>
          <w:spacing w:val="-10"/>
          <w:sz w:val="18"/>
        </w:rPr>
        <w:t xml:space="preserve"> </w:t>
      </w:r>
      <w:r>
        <w:rPr>
          <w:spacing w:val="-2"/>
          <w:sz w:val="18"/>
        </w:rPr>
        <w:t xml:space="preserve">any </w:t>
      </w:r>
      <w:r>
        <w:rPr>
          <w:sz w:val="18"/>
        </w:rPr>
        <w:t>third party acting on behalf of the Client, which are incomplete, incorrect, inaccurate, illegible or defective in any other way.</w:t>
      </w:r>
    </w:p>
    <w:p w14:paraId="2E3F66CF" w14:textId="77777777" w:rsidR="00E96062" w:rsidRDefault="00E96062">
      <w:pPr>
        <w:pStyle w:val="BodyText"/>
        <w:spacing w:before="35"/>
        <w:ind w:left="0"/>
        <w:jc w:val="left"/>
      </w:pPr>
    </w:p>
    <w:p w14:paraId="5157E685" w14:textId="77777777" w:rsidR="00E96062" w:rsidRDefault="00B623B2">
      <w:pPr>
        <w:pStyle w:val="Heading1"/>
        <w:numPr>
          <w:ilvl w:val="0"/>
          <w:numId w:val="6"/>
        </w:numPr>
        <w:tabs>
          <w:tab w:val="left" w:pos="666"/>
        </w:tabs>
        <w:ind w:hanging="566"/>
      </w:pPr>
      <w:r>
        <w:rPr>
          <w:color w:val="C00000"/>
          <w:spacing w:val="-2"/>
        </w:rPr>
        <w:t>Termination</w:t>
      </w:r>
    </w:p>
    <w:p w14:paraId="3433558F" w14:textId="77777777" w:rsidR="00E96062" w:rsidRDefault="00E96062">
      <w:pPr>
        <w:pStyle w:val="BodyText"/>
        <w:spacing w:before="32"/>
        <w:ind w:left="0"/>
        <w:jc w:val="left"/>
        <w:rPr>
          <w:b/>
        </w:rPr>
      </w:pPr>
    </w:p>
    <w:p w14:paraId="30660F3D" w14:textId="77777777" w:rsidR="00E96062" w:rsidRDefault="00B623B2">
      <w:pPr>
        <w:pStyle w:val="ListParagraph"/>
        <w:numPr>
          <w:ilvl w:val="1"/>
          <w:numId w:val="6"/>
        </w:numPr>
        <w:tabs>
          <w:tab w:val="left" w:pos="733"/>
        </w:tabs>
        <w:ind w:left="733" w:hanging="633"/>
        <w:rPr>
          <w:sz w:val="18"/>
        </w:rPr>
      </w:pPr>
      <w:r>
        <w:rPr>
          <w:sz w:val="18"/>
        </w:rPr>
        <w:t>The</w:t>
      </w:r>
      <w:r>
        <w:rPr>
          <w:spacing w:val="-10"/>
          <w:sz w:val="18"/>
        </w:rPr>
        <w:t xml:space="preserve"> </w:t>
      </w:r>
      <w:r>
        <w:rPr>
          <w:sz w:val="18"/>
        </w:rPr>
        <w:t>Client</w:t>
      </w:r>
      <w:r>
        <w:rPr>
          <w:spacing w:val="-9"/>
          <w:sz w:val="18"/>
        </w:rPr>
        <w:t xml:space="preserve"> </w:t>
      </w:r>
      <w:r>
        <w:rPr>
          <w:sz w:val="18"/>
        </w:rPr>
        <w:t>acknowledges</w:t>
      </w:r>
      <w:r>
        <w:rPr>
          <w:spacing w:val="-9"/>
          <w:sz w:val="18"/>
        </w:rPr>
        <w:t xml:space="preserve"> </w:t>
      </w:r>
      <w:r>
        <w:rPr>
          <w:sz w:val="18"/>
        </w:rPr>
        <w:t>and</w:t>
      </w:r>
      <w:r>
        <w:rPr>
          <w:spacing w:val="-11"/>
          <w:sz w:val="18"/>
        </w:rPr>
        <w:t xml:space="preserve"> </w:t>
      </w:r>
      <w:r>
        <w:rPr>
          <w:sz w:val="18"/>
        </w:rPr>
        <w:t>agrees</w:t>
      </w:r>
      <w:r>
        <w:rPr>
          <w:spacing w:val="-10"/>
          <w:sz w:val="18"/>
        </w:rPr>
        <w:t xml:space="preserve"> </w:t>
      </w:r>
      <w:r>
        <w:rPr>
          <w:spacing w:val="-4"/>
          <w:sz w:val="18"/>
        </w:rPr>
        <w:t>that:</w:t>
      </w:r>
    </w:p>
    <w:p w14:paraId="56636B27" w14:textId="77777777" w:rsidR="00E96062" w:rsidRDefault="00B623B2">
      <w:pPr>
        <w:rPr>
          <w:sz w:val="18"/>
        </w:rPr>
      </w:pPr>
      <w:r>
        <w:br w:type="column"/>
      </w:r>
    </w:p>
    <w:p w14:paraId="3F12A8C2" w14:textId="77777777" w:rsidR="00E96062" w:rsidRDefault="00E96062">
      <w:pPr>
        <w:pStyle w:val="BodyText"/>
        <w:ind w:left="0"/>
        <w:jc w:val="left"/>
      </w:pPr>
    </w:p>
    <w:p w14:paraId="49E10267" w14:textId="77777777" w:rsidR="00E96062" w:rsidRDefault="00E96062">
      <w:pPr>
        <w:pStyle w:val="BodyText"/>
        <w:ind w:left="0"/>
        <w:jc w:val="left"/>
      </w:pPr>
    </w:p>
    <w:p w14:paraId="582600C9" w14:textId="77777777" w:rsidR="00E96062" w:rsidRDefault="00E96062">
      <w:pPr>
        <w:pStyle w:val="BodyText"/>
        <w:ind w:left="0"/>
        <w:jc w:val="left"/>
      </w:pPr>
    </w:p>
    <w:p w14:paraId="44F8F0EB" w14:textId="77777777" w:rsidR="00E96062" w:rsidRDefault="00E96062">
      <w:pPr>
        <w:pStyle w:val="BodyText"/>
        <w:ind w:left="0"/>
        <w:jc w:val="left"/>
      </w:pPr>
    </w:p>
    <w:p w14:paraId="1D3F2F4E" w14:textId="77777777" w:rsidR="00E96062" w:rsidRDefault="00E96062">
      <w:pPr>
        <w:pStyle w:val="BodyText"/>
        <w:ind w:left="0"/>
        <w:jc w:val="left"/>
      </w:pPr>
    </w:p>
    <w:p w14:paraId="1C068533" w14:textId="77777777" w:rsidR="00E96062" w:rsidRDefault="00E96062">
      <w:pPr>
        <w:pStyle w:val="BodyText"/>
        <w:ind w:left="0"/>
        <w:jc w:val="left"/>
      </w:pPr>
    </w:p>
    <w:p w14:paraId="4130C267" w14:textId="77777777" w:rsidR="00E96062" w:rsidRDefault="00E96062">
      <w:pPr>
        <w:pStyle w:val="BodyText"/>
        <w:ind w:left="0"/>
        <w:jc w:val="left"/>
      </w:pPr>
    </w:p>
    <w:p w14:paraId="069ED133" w14:textId="77777777" w:rsidR="00E96062" w:rsidRDefault="00E96062">
      <w:pPr>
        <w:pStyle w:val="BodyText"/>
        <w:ind w:left="0"/>
        <w:jc w:val="left"/>
      </w:pPr>
    </w:p>
    <w:p w14:paraId="15CC3499" w14:textId="77777777" w:rsidR="00E96062" w:rsidRDefault="00E96062">
      <w:pPr>
        <w:pStyle w:val="BodyText"/>
        <w:ind w:left="0"/>
        <w:jc w:val="left"/>
      </w:pPr>
    </w:p>
    <w:p w14:paraId="560A855B" w14:textId="77777777" w:rsidR="00E96062" w:rsidRDefault="00E96062">
      <w:pPr>
        <w:pStyle w:val="BodyText"/>
        <w:spacing w:before="30"/>
        <w:ind w:left="0"/>
        <w:jc w:val="left"/>
      </w:pPr>
    </w:p>
    <w:p w14:paraId="6CAAE19A" w14:textId="77777777" w:rsidR="00E96062" w:rsidRDefault="00B623B2">
      <w:pPr>
        <w:pStyle w:val="Heading1"/>
        <w:numPr>
          <w:ilvl w:val="0"/>
          <w:numId w:val="5"/>
        </w:numPr>
        <w:tabs>
          <w:tab w:val="left" w:pos="666"/>
        </w:tabs>
        <w:ind w:hanging="566"/>
      </w:pPr>
      <w:r>
        <w:rPr>
          <w:color w:val="C00000"/>
          <w:spacing w:val="-2"/>
        </w:rPr>
        <w:t>General</w:t>
      </w:r>
    </w:p>
    <w:p w14:paraId="729DC036" w14:textId="77777777" w:rsidR="00E96062" w:rsidRDefault="00B623B2">
      <w:pPr>
        <w:pStyle w:val="ListParagraph"/>
        <w:numPr>
          <w:ilvl w:val="0"/>
          <w:numId w:val="4"/>
        </w:numPr>
        <w:tabs>
          <w:tab w:val="left" w:pos="457"/>
          <w:tab w:val="left" w:pos="460"/>
        </w:tabs>
        <w:spacing w:before="84"/>
        <w:ind w:right="113"/>
        <w:rPr>
          <w:sz w:val="18"/>
        </w:rPr>
      </w:pPr>
      <w:r>
        <w:br w:type="column"/>
      </w:r>
      <w:r>
        <w:rPr>
          <w:sz w:val="18"/>
        </w:rPr>
        <w:t>NCC</w:t>
      </w:r>
      <w:r>
        <w:rPr>
          <w:spacing w:val="-9"/>
          <w:sz w:val="18"/>
        </w:rPr>
        <w:t xml:space="preserve"> </w:t>
      </w:r>
      <w:r>
        <w:rPr>
          <w:sz w:val="18"/>
        </w:rPr>
        <w:t>Group</w:t>
      </w:r>
      <w:r>
        <w:rPr>
          <w:spacing w:val="-8"/>
          <w:sz w:val="18"/>
        </w:rPr>
        <w:t xml:space="preserve"> </w:t>
      </w:r>
      <w:r>
        <w:rPr>
          <w:sz w:val="18"/>
        </w:rPr>
        <w:t>remains</w:t>
      </w:r>
      <w:r>
        <w:rPr>
          <w:spacing w:val="-8"/>
          <w:sz w:val="18"/>
        </w:rPr>
        <w:t xml:space="preserve"> </w:t>
      </w:r>
      <w:r>
        <w:rPr>
          <w:sz w:val="18"/>
        </w:rPr>
        <w:t>responsible</w:t>
      </w:r>
      <w:r>
        <w:rPr>
          <w:spacing w:val="-8"/>
          <w:sz w:val="18"/>
        </w:rPr>
        <w:t xml:space="preserve"> </w:t>
      </w:r>
      <w:r>
        <w:rPr>
          <w:sz w:val="18"/>
        </w:rPr>
        <w:t>and</w:t>
      </w:r>
      <w:r>
        <w:rPr>
          <w:spacing w:val="-8"/>
          <w:sz w:val="18"/>
        </w:rPr>
        <w:t xml:space="preserve"> </w:t>
      </w:r>
      <w:r>
        <w:rPr>
          <w:sz w:val="18"/>
        </w:rPr>
        <w:t>liable</w:t>
      </w:r>
      <w:r>
        <w:rPr>
          <w:spacing w:val="-8"/>
          <w:sz w:val="18"/>
        </w:rPr>
        <w:t xml:space="preserve"> </w:t>
      </w:r>
      <w:r>
        <w:rPr>
          <w:sz w:val="18"/>
        </w:rPr>
        <w:t>for</w:t>
      </w:r>
      <w:r>
        <w:rPr>
          <w:spacing w:val="-10"/>
          <w:sz w:val="18"/>
        </w:rPr>
        <w:t xml:space="preserve"> </w:t>
      </w:r>
      <w:r>
        <w:rPr>
          <w:sz w:val="18"/>
        </w:rPr>
        <w:t>all</w:t>
      </w:r>
      <w:r>
        <w:rPr>
          <w:spacing w:val="-8"/>
          <w:sz w:val="18"/>
        </w:rPr>
        <w:t xml:space="preserve"> </w:t>
      </w:r>
      <w:r>
        <w:rPr>
          <w:sz w:val="18"/>
        </w:rPr>
        <w:t>obligations, services</w:t>
      </w:r>
      <w:r>
        <w:rPr>
          <w:spacing w:val="-7"/>
          <w:sz w:val="18"/>
        </w:rPr>
        <w:t xml:space="preserve"> </w:t>
      </w:r>
      <w:r>
        <w:rPr>
          <w:sz w:val="18"/>
        </w:rPr>
        <w:t>and</w:t>
      </w:r>
      <w:r>
        <w:rPr>
          <w:spacing w:val="-9"/>
          <w:sz w:val="18"/>
        </w:rPr>
        <w:t xml:space="preserve"> </w:t>
      </w:r>
      <w:r>
        <w:rPr>
          <w:sz w:val="18"/>
        </w:rPr>
        <w:t>functions</w:t>
      </w:r>
      <w:r>
        <w:rPr>
          <w:spacing w:val="-9"/>
          <w:sz w:val="18"/>
        </w:rPr>
        <w:t xml:space="preserve"> </w:t>
      </w:r>
      <w:r>
        <w:rPr>
          <w:sz w:val="18"/>
        </w:rPr>
        <w:t>performed</w:t>
      </w:r>
      <w:r>
        <w:rPr>
          <w:spacing w:val="-7"/>
          <w:sz w:val="18"/>
        </w:rPr>
        <w:t xml:space="preserve"> </w:t>
      </w:r>
      <w:r>
        <w:rPr>
          <w:sz w:val="18"/>
        </w:rPr>
        <w:t>by,</w:t>
      </w:r>
      <w:r>
        <w:rPr>
          <w:spacing w:val="-9"/>
          <w:sz w:val="18"/>
        </w:rPr>
        <w:t xml:space="preserve"> </w:t>
      </w:r>
      <w:r>
        <w:rPr>
          <w:sz w:val="18"/>
        </w:rPr>
        <w:t>and</w:t>
      </w:r>
      <w:r>
        <w:rPr>
          <w:spacing w:val="-9"/>
          <w:sz w:val="18"/>
        </w:rPr>
        <w:t xml:space="preserve"> </w:t>
      </w:r>
      <w:r>
        <w:rPr>
          <w:sz w:val="18"/>
        </w:rPr>
        <w:t>acts</w:t>
      </w:r>
      <w:r>
        <w:rPr>
          <w:spacing w:val="-9"/>
          <w:sz w:val="18"/>
        </w:rPr>
        <w:t xml:space="preserve"> </w:t>
      </w:r>
      <w:r>
        <w:rPr>
          <w:sz w:val="18"/>
        </w:rPr>
        <w:t>and</w:t>
      </w:r>
      <w:r>
        <w:rPr>
          <w:spacing w:val="-9"/>
          <w:sz w:val="18"/>
        </w:rPr>
        <w:t xml:space="preserve"> </w:t>
      </w:r>
      <w:r>
        <w:rPr>
          <w:sz w:val="18"/>
        </w:rPr>
        <w:t>omissions of,</w:t>
      </w:r>
      <w:r>
        <w:rPr>
          <w:spacing w:val="-5"/>
          <w:sz w:val="18"/>
        </w:rPr>
        <w:t xml:space="preserve"> </w:t>
      </w:r>
      <w:r>
        <w:rPr>
          <w:sz w:val="18"/>
        </w:rPr>
        <w:t>the</w:t>
      </w:r>
      <w:r>
        <w:rPr>
          <w:spacing w:val="-5"/>
          <w:sz w:val="18"/>
        </w:rPr>
        <w:t xml:space="preserve"> </w:t>
      </w:r>
      <w:r>
        <w:rPr>
          <w:sz w:val="18"/>
        </w:rPr>
        <w:t>relevant</w:t>
      </w:r>
      <w:r>
        <w:rPr>
          <w:spacing w:val="-5"/>
          <w:sz w:val="18"/>
        </w:rPr>
        <w:t xml:space="preserve"> </w:t>
      </w:r>
      <w:r>
        <w:rPr>
          <w:sz w:val="18"/>
        </w:rPr>
        <w:t>NCC</w:t>
      </w:r>
      <w:r>
        <w:rPr>
          <w:spacing w:val="-5"/>
          <w:sz w:val="18"/>
        </w:rPr>
        <w:t xml:space="preserve"> </w:t>
      </w:r>
      <w:r>
        <w:rPr>
          <w:sz w:val="18"/>
        </w:rPr>
        <w:t>Group</w:t>
      </w:r>
      <w:r>
        <w:rPr>
          <w:spacing w:val="-4"/>
          <w:sz w:val="18"/>
        </w:rPr>
        <w:t xml:space="preserve"> </w:t>
      </w:r>
      <w:r>
        <w:rPr>
          <w:sz w:val="18"/>
        </w:rPr>
        <w:t>Member,</w:t>
      </w:r>
      <w:r>
        <w:rPr>
          <w:spacing w:val="-5"/>
          <w:sz w:val="18"/>
        </w:rPr>
        <w:t xml:space="preserve"> </w:t>
      </w:r>
      <w:r>
        <w:rPr>
          <w:sz w:val="18"/>
        </w:rPr>
        <w:t>to</w:t>
      </w:r>
      <w:r>
        <w:rPr>
          <w:spacing w:val="-5"/>
          <w:sz w:val="18"/>
        </w:rPr>
        <w:t xml:space="preserve"> </w:t>
      </w:r>
      <w:r>
        <w:rPr>
          <w:sz w:val="18"/>
        </w:rPr>
        <w:t>the</w:t>
      </w:r>
      <w:r>
        <w:rPr>
          <w:spacing w:val="-5"/>
          <w:sz w:val="18"/>
        </w:rPr>
        <w:t xml:space="preserve"> </w:t>
      </w:r>
      <w:r>
        <w:rPr>
          <w:sz w:val="18"/>
        </w:rPr>
        <w:t>same</w:t>
      </w:r>
      <w:r>
        <w:rPr>
          <w:spacing w:val="-5"/>
          <w:sz w:val="18"/>
        </w:rPr>
        <w:t xml:space="preserve"> </w:t>
      </w:r>
      <w:r>
        <w:rPr>
          <w:sz w:val="18"/>
        </w:rPr>
        <w:t>extent</w:t>
      </w:r>
      <w:r>
        <w:rPr>
          <w:spacing w:val="-5"/>
          <w:sz w:val="18"/>
        </w:rPr>
        <w:t xml:space="preserve"> </w:t>
      </w:r>
      <w:r>
        <w:rPr>
          <w:sz w:val="18"/>
        </w:rPr>
        <w:t>as</w:t>
      </w:r>
      <w:r>
        <w:rPr>
          <w:spacing w:val="-4"/>
          <w:sz w:val="18"/>
        </w:rPr>
        <w:t xml:space="preserve"> </w:t>
      </w:r>
      <w:r>
        <w:rPr>
          <w:sz w:val="18"/>
        </w:rPr>
        <w:t>if those</w:t>
      </w:r>
      <w:r>
        <w:rPr>
          <w:spacing w:val="-8"/>
          <w:sz w:val="18"/>
        </w:rPr>
        <w:t xml:space="preserve"> </w:t>
      </w:r>
      <w:r>
        <w:rPr>
          <w:sz w:val="18"/>
        </w:rPr>
        <w:t>obligations,</w:t>
      </w:r>
      <w:r>
        <w:rPr>
          <w:spacing w:val="-8"/>
          <w:sz w:val="18"/>
        </w:rPr>
        <w:t xml:space="preserve"> </w:t>
      </w:r>
      <w:r>
        <w:rPr>
          <w:sz w:val="18"/>
        </w:rPr>
        <w:t>services,</w:t>
      </w:r>
      <w:r>
        <w:rPr>
          <w:spacing w:val="-8"/>
          <w:sz w:val="18"/>
        </w:rPr>
        <w:t xml:space="preserve"> </w:t>
      </w:r>
      <w:r>
        <w:rPr>
          <w:sz w:val="18"/>
        </w:rPr>
        <w:t>functions,</w:t>
      </w:r>
      <w:r>
        <w:rPr>
          <w:spacing w:val="-8"/>
          <w:sz w:val="18"/>
        </w:rPr>
        <w:t xml:space="preserve"> </w:t>
      </w:r>
      <w:r>
        <w:rPr>
          <w:sz w:val="18"/>
        </w:rPr>
        <w:t>acts</w:t>
      </w:r>
      <w:r>
        <w:rPr>
          <w:spacing w:val="-8"/>
          <w:sz w:val="18"/>
        </w:rPr>
        <w:t xml:space="preserve"> </w:t>
      </w:r>
      <w:r>
        <w:rPr>
          <w:sz w:val="18"/>
        </w:rPr>
        <w:t>or</w:t>
      </w:r>
      <w:r>
        <w:rPr>
          <w:spacing w:val="-9"/>
          <w:sz w:val="18"/>
        </w:rPr>
        <w:t xml:space="preserve"> </w:t>
      </w:r>
      <w:r>
        <w:rPr>
          <w:sz w:val="18"/>
        </w:rPr>
        <w:t>omissions</w:t>
      </w:r>
      <w:r>
        <w:rPr>
          <w:spacing w:val="-8"/>
          <w:sz w:val="18"/>
        </w:rPr>
        <w:t xml:space="preserve"> </w:t>
      </w:r>
      <w:r>
        <w:rPr>
          <w:sz w:val="18"/>
        </w:rPr>
        <w:t>were performed (or not performed) by NCC Group; and</w:t>
      </w:r>
    </w:p>
    <w:p w14:paraId="28E3CDC8" w14:textId="77777777" w:rsidR="00E96062" w:rsidRDefault="00B623B2">
      <w:pPr>
        <w:pStyle w:val="ListParagraph"/>
        <w:numPr>
          <w:ilvl w:val="0"/>
          <w:numId w:val="4"/>
        </w:numPr>
        <w:tabs>
          <w:tab w:val="left" w:pos="457"/>
          <w:tab w:val="left" w:pos="460"/>
        </w:tabs>
        <w:spacing w:before="120"/>
        <w:ind w:right="110"/>
        <w:rPr>
          <w:sz w:val="18"/>
        </w:rPr>
      </w:pPr>
      <w:r>
        <w:rPr>
          <w:spacing w:val="-4"/>
          <w:sz w:val="18"/>
        </w:rPr>
        <w:t>it</w:t>
      </w:r>
      <w:r>
        <w:rPr>
          <w:spacing w:val="-6"/>
          <w:sz w:val="18"/>
        </w:rPr>
        <w:t xml:space="preserve"> </w:t>
      </w:r>
      <w:r>
        <w:rPr>
          <w:spacing w:val="-4"/>
          <w:sz w:val="18"/>
        </w:rPr>
        <w:t>must</w:t>
      </w:r>
      <w:r>
        <w:rPr>
          <w:spacing w:val="-6"/>
          <w:sz w:val="18"/>
        </w:rPr>
        <w:t xml:space="preserve"> </w:t>
      </w:r>
      <w:r>
        <w:rPr>
          <w:spacing w:val="-4"/>
          <w:sz w:val="18"/>
        </w:rPr>
        <w:t>not</w:t>
      </w:r>
      <w:r>
        <w:rPr>
          <w:spacing w:val="-8"/>
          <w:sz w:val="18"/>
        </w:rPr>
        <w:t xml:space="preserve"> </w:t>
      </w:r>
      <w:r>
        <w:rPr>
          <w:spacing w:val="-4"/>
          <w:sz w:val="18"/>
        </w:rPr>
        <w:t>make</w:t>
      </w:r>
      <w:r>
        <w:rPr>
          <w:spacing w:val="-6"/>
          <w:sz w:val="18"/>
        </w:rPr>
        <w:t xml:space="preserve"> </w:t>
      </w:r>
      <w:r>
        <w:rPr>
          <w:spacing w:val="-4"/>
          <w:sz w:val="18"/>
        </w:rPr>
        <w:t>any claim for</w:t>
      </w:r>
      <w:r>
        <w:rPr>
          <w:spacing w:val="-7"/>
          <w:sz w:val="18"/>
        </w:rPr>
        <w:t xml:space="preserve"> </w:t>
      </w:r>
      <w:r>
        <w:rPr>
          <w:spacing w:val="-4"/>
          <w:sz w:val="18"/>
        </w:rPr>
        <w:t>Losses against</w:t>
      </w:r>
      <w:r>
        <w:rPr>
          <w:spacing w:val="-5"/>
          <w:sz w:val="18"/>
        </w:rPr>
        <w:t xml:space="preserve"> </w:t>
      </w:r>
      <w:r>
        <w:rPr>
          <w:spacing w:val="-4"/>
          <w:sz w:val="18"/>
        </w:rPr>
        <w:t>the</w:t>
      </w:r>
      <w:r>
        <w:rPr>
          <w:spacing w:val="-5"/>
          <w:sz w:val="18"/>
        </w:rPr>
        <w:t xml:space="preserve"> </w:t>
      </w:r>
      <w:r>
        <w:rPr>
          <w:spacing w:val="-4"/>
          <w:sz w:val="18"/>
        </w:rPr>
        <w:t>relevant</w:t>
      </w:r>
      <w:r>
        <w:rPr>
          <w:spacing w:val="-5"/>
          <w:sz w:val="18"/>
        </w:rPr>
        <w:t xml:space="preserve"> </w:t>
      </w:r>
      <w:r>
        <w:rPr>
          <w:spacing w:val="-4"/>
          <w:sz w:val="18"/>
        </w:rPr>
        <w:t xml:space="preserve">NCC </w:t>
      </w:r>
      <w:r>
        <w:rPr>
          <w:sz w:val="18"/>
        </w:rPr>
        <w:t>Group Member and agrees that any claim by the Client in relation to an NCC Group member must be brought directly against NCC Group.</w:t>
      </w:r>
    </w:p>
    <w:p w14:paraId="465A365E" w14:textId="77777777" w:rsidR="00E96062" w:rsidRDefault="00E96062">
      <w:pPr>
        <w:jc w:val="both"/>
        <w:rPr>
          <w:sz w:val="18"/>
        </w:rPr>
        <w:sectPr w:rsidR="00E96062">
          <w:pgSz w:w="16840" w:h="23820"/>
          <w:pgMar w:top="1760" w:right="1320" w:bottom="1300" w:left="1340" w:header="837" w:footer="1119" w:gutter="0"/>
          <w:cols w:num="3" w:space="720" w:equalWidth="0">
            <w:col w:w="6765" w:space="576"/>
            <w:col w:w="1378" w:space="40"/>
            <w:col w:w="5421"/>
          </w:cols>
        </w:sectPr>
      </w:pPr>
    </w:p>
    <w:p w14:paraId="0DE47D48" w14:textId="77777777" w:rsidR="00E96062" w:rsidRDefault="00B623B2">
      <w:pPr>
        <w:pStyle w:val="ListParagraph"/>
        <w:numPr>
          <w:ilvl w:val="2"/>
          <w:numId w:val="6"/>
        </w:numPr>
        <w:tabs>
          <w:tab w:val="left" w:pos="1230"/>
          <w:tab w:val="left" w:pos="1233"/>
        </w:tabs>
        <w:spacing w:before="120"/>
        <w:ind w:left="1233" w:right="46" w:hanging="567"/>
        <w:rPr>
          <w:sz w:val="18"/>
        </w:rPr>
      </w:pPr>
      <w:r>
        <w:rPr>
          <w:sz w:val="18"/>
        </w:rPr>
        <w:t>NCC Group may, with as much prior notice to the Client as is reasonably practicable in the circumstances, suspend, delay or withdraw the provision of the Services to the Client and any Indirect Client, if:</w:t>
      </w:r>
    </w:p>
    <w:p w14:paraId="11A6F16D" w14:textId="47D16AA7" w:rsidR="00E96062" w:rsidRDefault="00B623B2">
      <w:pPr>
        <w:pStyle w:val="ListParagraph"/>
        <w:numPr>
          <w:ilvl w:val="3"/>
          <w:numId w:val="6"/>
        </w:numPr>
        <w:tabs>
          <w:tab w:val="left" w:pos="1876"/>
          <w:tab w:val="left" w:pos="1878"/>
        </w:tabs>
        <w:spacing w:before="120"/>
        <w:ind w:right="38"/>
        <w:rPr>
          <w:sz w:val="18"/>
        </w:rPr>
      </w:pPr>
      <w:r>
        <w:rPr>
          <w:sz w:val="18"/>
        </w:rPr>
        <w:t xml:space="preserve">NCC Group requires, with Notice to the Client, information, direction, approval, consent and guidance that NCC Group </w:t>
      </w:r>
      <w:r>
        <w:rPr>
          <w:spacing w:val="-2"/>
          <w:sz w:val="18"/>
        </w:rPr>
        <w:t>reasonably</w:t>
      </w:r>
      <w:r>
        <w:rPr>
          <w:spacing w:val="-10"/>
          <w:sz w:val="18"/>
        </w:rPr>
        <w:t xml:space="preserve"> </w:t>
      </w:r>
      <w:r>
        <w:rPr>
          <w:spacing w:val="-2"/>
          <w:sz w:val="18"/>
        </w:rPr>
        <w:t>considers</w:t>
      </w:r>
      <w:r>
        <w:rPr>
          <w:spacing w:val="-7"/>
          <w:sz w:val="18"/>
        </w:rPr>
        <w:t xml:space="preserve"> </w:t>
      </w:r>
      <w:r>
        <w:rPr>
          <w:spacing w:val="-2"/>
          <w:sz w:val="18"/>
        </w:rPr>
        <w:t>is</w:t>
      </w:r>
      <w:r>
        <w:rPr>
          <w:spacing w:val="-7"/>
          <w:sz w:val="18"/>
        </w:rPr>
        <w:t xml:space="preserve"> </w:t>
      </w:r>
      <w:r>
        <w:rPr>
          <w:spacing w:val="-2"/>
          <w:sz w:val="18"/>
        </w:rPr>
        <w:t>required</w:t>
      </w:r>
      <w:r>
        <w:rPr>
          <w:spacing w:val="-8"/>
          <w:sz w:val="18"/>
        </w:rPr>
        <w:t xml:space="preserve"> </w:t>
      </w:r>
      <w:r>
        <w:rPr>
          <w:spacing w:val="-2"/>
          <w:sz w:val="18"/>
        </w:rPr>
        <w:t>for</w:t>
      </w:r>
      <w:r>
        <w:rPr>
          <w:spacing w:val="-8"/>
          <w:sz w:val="18"/>
        </w:rPr>
        <w:t xml:space="preserve"> </w:t>
      </w:r>
      <w:r>
        <w:rPr>
          <w:spacing w:val="-2"/>
          <w:sz w:val="18"/>
        </w:rPr>
        <w:t>the</w:t>
      </w:r>
      <w:r>
        <w:rPr>
          <w:spacing w:val="-8"/>
          <w:sz w:val="18"/>
        </w:rPr>
        <w:t xml:space="preserve"> </w:t>
      </w:r>
      <w:r>
        <w:rPr>
          <w:spacing w:val="-2"/>
          <w:sz w:val="18"/>
        </w:rPr>
        <w:t>proper</w:t>
      </w:r>
      <w:r>
        <w:rPr>
          <w:spacing w:val="-8"/>
          <w:sz w:val="18"/>
        </w:rPr>
        <w:t xml:space="preserve"> </w:t>
      </w:r>
      <w:r>
        <w:rPr>
          <w:spacing w:val="-2"/>
          <w:sz w:val="18"/>
        </w:rPr>
        <w:t>performance</w:t>
      </w:r>
      <w:r>
        <w:rPr>
          <w:spacing w:val="-7"/>
          <w:sz w:val="18"/>
        </w:rPr>
        <w:t xml:space="preserve"> </w:t>
      </w:r>
      <w:r>
        <w:rPr>
          <w:spacing w:val="-2"/>
          <w:sz w:val="18"/>
        </w:rPr>
        <w:t xml:space="preserve">of </w:t>
      </w:r>
      <w:r>
        <w:rPr>
          <w:sz w:val="18"/>
        </w:rPr>
        <w:t>the Services (</w:t>
      </w:r>
      <w:r w:rsidR="00176D23">
        <w:rPr>
          <w:sz w:val="18"/>
        </w:rPr>
        <w:t>“</w:t>
      </w:r>
      <w:r>
        <w:rPr>
          <w:b/>
          <w:sz w:val="18"/>
        </w:rPr>
        <w:t>Client Input</w:t>
      </w:r>
      <w:r w:rsidR="00176D23">
        <w:rPr>
          <w:sz w:val="18"/>
        </w:rPr>
        <w:t>”</w:t>
      </w:r>
      <w:r>
        <w:rPr>
          <w:sz w:val="18"/>
        </w:rPr>
        <w:t>); and</w:t>
      </w:r>
    </w:p>
    <w:p w14:paraId="4C8893E6" w14:textId="77777777" w:rsidR="00E96062" w:rsidRDefault="00B623B2">
      <w:pPr>
        <w:pStyle w:val="ListParagraph"/>
        <w:numPr>
          <w:ilvl w:val="3"/>
          <w:numId w:val="6"/>
        </w:numPr>
        <w:tabs>
          <w:tab w:val="left" w:pos="1875"/>
          <w:tab w:val="left" w:pos="1878"/>
        </w:tabs>
        <w:spacing w:before="120"/>
        <w:ind w:right="43"/>
        <w:rPr>
          <w:sz w:val="18"/>
        </w:rPr>
      </w:pPr>
      <w:r>
        <w:rPr>
          <w:sz w:val="18"/>
        </w:rPr>
        <w:t>the</w:t>
      </w:r>
      <w:r>
        <w:rPr>
          <w:spacing w:val="-3"/>
          <w:sz w:val="18"/>
        </w:rPr>
        <w:t xml:space="preserve"> </w:t>
      </w:r>
      <w:r>
        <w:rPr>
          <w:sz w:val="18"/>
        </w:rPr>
        <w:t>Client</w:t>
      </w:r>
      <w:r>
        <w:rPr>
          <w:spacing w:val="-3"/>
          <w:sz w:val="18"/>
        </w:rPr>
        <w:t xml:space="preserve"> </w:t>
      </w:r>
      <w:r>
        <w:rPr>
          <w:sz w:val="18"/>
        </w:rPr>
        <w:t>fails</w:t>
      </w:r>
      <w:r>
        <w:rPr>
          <w:spacing w:val="-2"/>
          <w:sz w:val="18"/>
        </w:rPr>
        <w:t xml:space="preserve"> </w:t>
      </w:r>
      <w:r>
        <w:rPr>
          <w:sz w:val="18"/>
        </w:rPr>
        <w:t>to</w:t>
      </w:r>
      <w:r>
        <w:rPr>
          <w:spacing w:val="-2"/>
          <w:sz w:val="18"/>
        </w:rPr>
        <w:t xml:space="preserve"> </w:t>
      </w:r>
      <w:r>
        <w:rPr>
          <w:sz w:val="18"/>
        </w:rPr>
        <w:t>provide</w:t>
      </w:r>
      <w:r>
        <w:rPr>
          <w:spacing w:val="-2"/>
          <w:sz w:val="18"/>
        </w:rPr>
        <w:t xml:space="preserve"> </w:t>
      </w:r>
      <w:r>
        <w:rPr>
          <w:sz w:val="18"/>
        </w:rPr>
        <w:t>NCC</w:t>
      </w:r>
      <w:r>
        <w:rPr>
          <w:spacing w:val="-2"/>
          <w:sz w:val="18"/>
        </w:rPr>
        <w:t xml:space="preserve"> </w:t>
      </w:r>
      <w:r>
        <w:rPr>
          <w:sz w:val="18"/>
        </w:rPr>
        <w:t>Group</w:t>
      </w:r>
      <w:r>
        <w:rPr>
          <w:spacing w:val="-2"/>
          <w:sz w:val="18"/>
        </w:rPr>
        <w:t xml:space="preserve"> </w:t>
      </w:r>
      <w:r>
        <w:rPr>
          <w:sz w:val="18"/>
        </w:rPr>
        <w:t>with</w:t>
      </w:r>
      <w:r>
        <w:rPr>
          <w:spacing w:val="-2"/>
          <w:sz w:val="18"/>
        </w:rPr>
        <w:t xml:space="preserve"> </w:t>
      </w:r>
      <w:r>
        <w:rPr>
          <w:sz w:val="18"/>
        </w:rPr>
        <w:t>that</w:t>
      </w:r>
      <w:r>
        <w:rPr>
          <w:spacing w:val="-3"/>
          <w:sz w:val="18"/>
        </w:rPr>
        <w:t xml:space="preserve"> </w:t>
      </w:r>
      <w:r>
        <w:rPr>
          <w:sz w:val="18"/>
        </w:rPr>
        <w:t>Client</w:t>
      </w:r>
      <w:r>
        <w:rPr>
          <w:spacing w:val="-3"/>
          <w:sz w:val="18"/>
        </w:rPr>
        <w:t xml:space="preserve"> </w:t>
      </w:r>
      <w:r>
        <w:rPr>
          <w:sz w:val="18"/>
        </w:rPr>
        <w:t>Input</w:t>
      </w:r>
      <w:r>
        <w:rPr>
          <w:spacing w:val="-3"/>
          <w:sz w:val="18"/>
        </w:rPr>
        <w:t xml:space="preserve"> </w:t>
      </w:r>
      <w:r>
        <w:rPr>
          <w:sz w:val="18"/>
        </w:rPr>
        <w:t>in the</w:t>
      </w:r>
      <w:r>
        <w:rPr>
          <w:spacing w:val="-13"/>
          <w:sz w:val="18"/>
        </w:rPr>
        <w:t xml:space="preserve"> </w:t>
      </w:r>
      <w:r>
        <w:rPr>
          <w:sz w:val="18"/>
        </w:rPr>
        <w:t>time</w:t>
      </w:r>
      <w:r>
        <w:rPr>
          <w:spacing w:val="-12"/>
          <w:sz w:val="18"/>
        </w:rPr>
        <w:t xml:space="preserve"> </w:t>
      </w:r>
      <w:r>
        <w:rPr>
          <w:sz w:val="18"/>
        </w:rPr>
        <w:t>requested,</w:t>
      </w:r>
      <w:r>
        <w:rPr>
          <w:spacing w:val="-13"/>
          <w:sz w:val="18"/>
        </w:rPr>
        <w:t xml:space="preserve"> </w:t>
      </w:r>
      <w:r>
        <w:rPr>
          <w:sz w:val="18"/>
        </w:rPr>
        <w:t>or</w:t>
      </w:r>
      <w:r>
        <w:rPr>
          <w:spacing w:val="-12"/>
          <w:sz w:val="18"/>
        </w:rPr>
        <w:t xml:space="preserve"> </w:t>
      </w:r>
      <w:r>
        <w:rPr>
          <w:sz w:val="18"/>
        </w:rPr>
        <w:t>the</w:t>
      </w:r>
      <w:r>
        <w:rPr>
          <w:spacing w:val="-13"/>
          <w:sz w:val="18"/>
        </w:rPr>
        <w:t xml:space="preserve"> </w:t>
      </w:r>
      <w:r>
        <w:rPr>
          <w:sz w:val="18"/>
        </w:rPr>
        <w:t>Client</w:t>
      </w:r>
      <w:r>
        <w:rPr>
          <w:spacing w:val="-13"/>
          <w:sz w:val="18"/>
        </w:rPr>
        <w:t xml:space="preserve"> </w:t>
      </w:r>
      <w:r>
        <w:rPr>
          <w:sz w:val="18"/>
        </w:rPr>
        <w:t>Input</w:t>
      </w:r>
      <w:r>
        <w:rPr>
          <w:spacing w:val="-12"/>
          <w:sz w:val="18"/>
        </w:rPr>
        <w:t xml:space="preserve"> </w:t>
      </w:r>
      <w:r>
        <w:rPr>
          <w:sz w:val="18"/>
        </w:rPr>
        <w:t>is</w:t>
      </w:r>
      <w:r>
        <w:rPr>
          <w:spacing w:val="-13"/>
          <w:sz w:val="18"/>
        </w:rPr>
        <w:t xml:space="preserve"> </w:t>
      </w:r>
      <w:r>
        <w:rPr>
          <w:sz w:val="18"/>
        </w:rPr>
        <w:t>materially</w:t>
      </w:r>
      <w:r>
        <w:rPr>
          <w:spacing w:val="-12"/>
          <w:sz w:val="18"/>
        </w:rPr>
        <w:t xml:space="preserve"> </w:t>
      </w:r>
      <w:r>
        <w:rPr>
          <w:sz w:val="18"/>
        </w:rPr>
        <w:t>incomplete or inaccurate; and</w:t>
      </w:r>
    </w:p>
    <w:p w14:paraId="2E9ECC53" w14:textId="77777777" w:rsidR="00E96062" w:rsidRDefault="00B623B2">
      <w:pPr>
        <w:pStyle w:val="ListParagraph"/>
        <w:numPr>
          <w:ilvl w:val="2"/>
          <w:numId w:val="6"/>
        </w:numPr>
        <w:tabs>
          <w:tab w:val="left" w:pos="1230"/>
          <w:tab w:val="left" w:pos="1233"/>
        </w:tabs>
        <w:spacing w:before="121"/>
        <w:ind w:left="1233" w:right="42" w:hanging="567"/>
        <w:rPr>
          <w:sz w:val="18"/>
        </w:rPr>
      </w:pPr>
      <w:r>
        <w:rPr>
          <w:sz w:val="18"/>
        </w:rPr>
        <w:t>NCC Group will not be liable to the Client for any losses suffered or incurred by the Client or any Indirect Client as a result of any suspension or withdrawal of, or delay in providing, the Services affected pursuant to this clause 8.1.</w:t>
      </w:r>
    </w:p>
    <w:p w14:paraId="1D1169F7" w14:textId="77777777" w:rsidR="00E96062" w:rsidRDefault="00B623B2">
      <w:pPr>
        <w:pStyle w:val="ListParagraph"/>
        <w:numPr>
          <w:ilvl w:val="1"/>
          <w:numId w:val="6"/>
        </w:numPr>
        <w:tabs>
          <w:tab w:val="left" w:pos="666"/>
        </w:tabs>
        <w:spacing w:before="120"/>
        <w:ind w:right="42"/>
        <w:rPr>
          <w:sz w:val="18"/>
        </w:rPr>
      </w:pPr>
      <w:r>
        <w:rPr>
          <w:sz w:val="18"/>
        </w:rPr>
        <w:t>NCC Group may terminate the Contract (and any licence granted under clause</w:t>
      </w:r>
      <w:r>
        <w:rPr>
          <w:spacing w:val="-3"/>
          <w:sz w:val="18"/>
        </w:rPr>
        <w:t xml:space="preserve"> </w:t>
      </w:r>
      <w:hyperlink w:anchor="_bookmark0" w:history="1">
        <w:r>
          <w:rPr>
            <w:sz w:val="18"/>
          </w:rPr>
          <w:t>3.1.3</w:t>
        </w:r>
      </w:hyperlink>
      <w:r>
        <w:rPr>
          <w:sz w:val="18"/>
        </w:rPr>
        <w:t>)</w:t>
      </w:r>
      <w:r>
        <w:rPr>
          <w:spacing w:val="-6"/>
          <w:sz w:val="18"/>
        </w:rPr>
        <w:t xml:space="preserve"> </w:t>
      </w:r>
      <w:r>
        <w:rPr>
          <w:sz w:val="18"/>
        </w:rPr>
        <w:t>immediately</w:t>
      </w:r>
      <w:r>
        <w:rPr>
          <w:spacing w:val="-6"/>
          <w:sz w:val="18"/>
        </w:rPr>
        <w:t xml:space="preserve"> </w:t>
      </w:r>
      <w:r>
        <w:rPr>
          <w:sz w:val="18"/>
        </w:rPr>
        <w:t>by</w:t>
      </w:r>
      <w:r>
        <w:rPr>
          <w:spacing w:val="-4"/>
          <w:sz w:val="18"/>
        </w:rPr>
        <w:t xml:space="preserve"> </w:t>
      </w:r>
      <w:r>
        <w:rPr>
          <w:sz w:val="18"/>
        </w:rPr>
        <w:t>giving</w:t>
      </w:r>
      <w:r>
        <w:rPr>
          <w:spacing w:val="-4"/>
          <w:sz w:val="18"/>
        </w:rPr>
        <w:t xml:space="preserve"> </w:t>
      </w:r>
      <w:r>
        <w:rPr>
          <w:sz w:val="18"/>
        </w:rPr>
        <w:t>notice</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Client</w:t>
      </w:r>
      <w:r>
        <w:rPr>
          <w:spacing w:val="-6"/>
          <w:sz w:val="18"/>
        </w:rPr>
        <w:t xml:space="preserve"> </w:t>
      </w:r>
      <w:r>
        <w:rPr>
          <w:sz w:val="18"/>
        </w:rPr>
        <w:t>if</w:t>
      </w:r>
      <w:r>
        <w:rPr>
          <w:spacing w:val="-2"/>
          <w:sz w:val="18"/>
        </w:rPr>
        <w:t xml:space="preserve"> </w:t>
      </w:r>
      <w:r>
        <w:rPr>
          <w:sz w:val="18"/>
        </w:rPr>
        <w:t>(i)</w:t>
      </w:r>
      <w:r>
        <w:rPr>
          <w:spacing w:val="-6"/>
          <w:sz w:val="18"/>
        </w:rPr>
        <w:t xml:space="preserve"> </w:t>
      </w:r>
      <w:r>
        <w:rPr>
          <w:sz w:val="18"/>
        </w:rPr>
        <w:t>the</w:t>
      </w:r>
      <w:r>
        <w:rPr>
          <w:spacing w:val="-3"/>
          <w:sz w:val="18"/>
        </w:rPr>
        <w:t xml:space="preserve"> </w:t>
      </w:r>
      <w:r>
        <w:rPr>
          <w:sz w:val="18"/>
        </w:rPr>
        <w:t>Client</w:t>
      </w:r>
      <w:r>
        <w:rPr>
          <w:spacing w:val="-3"/>
          <w:sz w:val="18"/>
        </w:rPr>
        <w:t xml:space="preserve"> </w:t>
      </w:r>
      <w:r>
        <w:rPr>
          <w:sz w:val="18"/>
        </w:rPr>
        <w:t>fails</w:t>
      </w:r>
      <w:r>
        <w:rPr>
          <w:spacing w:val="-5"/>
          <w:sz w:val="18"/>
        </w:rPr>
        <w:t xml:space="preserve"> </w:t>
      </w:r>
      <w:r>
        <w:rPr>
          <w:sz w:val="18"/>
        </w:rPr>
        <w:t>to pay</w:t>
      </w:r>
      <w:r>
        <w:rPr>
          <w:spacing w:val="-7"/>
          <w:sz w:val="18"/>
        </w:rPr>
        <w:t xml:space="preserve"> </w:t>
      </w:r>
      <w:r>
        <w:rPr>
          <w:sz w:val="18"/>
        </w:rPr>
        <w:t>any</w:t>
      </w:r>
      <w:r>
        <w:rPr>
          <w:spacing w:val="-7"/>
          <w:sz w:val="18"/>
        </w:rPr>
        <w:t xml:space="preserve"> </w:t>
      </w:r>
      <w:r>
        <w:rPr>
          <w:sz w:val="18"/>
        </w:rPr>
        <w:t>amount</w:t>
      </w:r>
      <w:r>
        <w:rPr>
          <w:spacing w:val="-7"/>
          <w:sz w:val="18"/>
        </w:rPr>
        <w:t xml:space="preserve"> </w:t>
      </w:r>
      <w:r>
        <w:rPr>
          <w:sz w:val="18"/>
        </w:rPr>
        <w:t>due</w:t>
      </w:r>
      <w:r>
        <w:rPr>
          <w:spacing w:val="-7"/>
          <w:sz w:val="18"/>
        </w:rPr>
        <w:t xml:space="preserve"> </w:t>
      </w:r>
      <w:r>
        <w:rPr>
          <w:sz w:val="18"/>
        </w:rPr>
        <w:t>under</w:t>
      </w:r>
      <w:r>
        <w:rPr>
          <w:spacing w:val="-7"/>
          <w:sz w:val="18"/>
        </w:rPr>
        <w:t xml:space="preserve"> </w:t>
      </w:r>
      <w:r>
        <w:rPr>
          <w:sz w:val="18"/>
        </w:rPr>
        <w:t>the</w:t>
      </w:r>
      <w:r>
        <w:rPr>
          <w:spacing w:val="-7"/>
          <w:sz w:val="18"/>
        </w:rPr>
        <w:t xml:space="preserve"> </w:t>
      </w:r>
      <w:r>
        <w:rPr>
          <w:sz w:val="18"/>
        </w:rPr>
        <w:t>Contract</w:t>
      </w:r>
      <w:r>
        <w:rPr>
          <w:spacing w:val="-7"/>
          <w:sz w:val="18"/>
        </w:rPr>
        <w:t xml:space="preserve"> </w:t>
      </w:r>
      <w:r>
        <w:rPr>
          <w:sz w:val="18"/>
        </w:rPr>
        <w:t>by</w:t>
      </w:r>
      <w:r>
        <w:rPr>
          <w:spacing w:val="-7"/>
          <w:sz w:val="18"/>
        </w:rPr>
        <w:t xml:space="preserve"> </w:t>
      </w:r>
      <w:r>
        <w:rPr>
          <w:sz w:val="18"/>
        </w:rPr>
        <w:t>the</w:t>
      </w:r>
      <w:r>
        <w:rPr>
          <w:spacing w:val="-7"/>
          <w:sz w:val="18"/>
        </w:rPr>
        <w:t xml:space="preserve"> </w:t>
      </w:r>
      <w:r>
        <w:rPr>
          <w:sz w:val="18"/>
        </w:rPr>
        <w:t>due</w:t>
      </w:r>
      <w:r>
        <w:rPr>
          <w:spacing w:val="-7"/>
          <w:sz w:val="18"/>
        </w:rPr>
        <w:t xml:space="preserve"> </w:t>
      </w:r>
      <w:r>
        <w:rPr>
          <w:sz w:val="18"/>
        </w:rPr>
        <w:t>date</w:t>
      </w:r>
      <w:r>
        <w:rPr>
          <w:spacing w:val="-7"/>
          <w:sz w:val="18"/>
        </w:rPr>
        <w:t xml:space="preserve"> </w:t>
      </w:r>
      <w:r>
        <w:rPr>
          <w:sz w:val="18"/>
        </w:rPr>
        <w:t>for</w:t>
      </w:r>
      <w:r>
        <w:rPr>
          <w:spacing w:val="-7"/>
          <w:sz w:val="18"/>
        </w:rPr>
        <w:t xml:space="preserve"> </w:t>
      </w:r>
      <w:r>
        <w:rPr>
          <w:sz w:val="18"/>
        </w:rPr>
        <w:t>payment,</w:t>
      </w:r>
      <w:r>
        <w:rPr>
          <w:spacing w:val="-7"/>
          <w:sz w:val="18"/>
        </w:rPr>
        <w:t xml:space="preserve"> </w:t>
      </w:r>
      <w:r>
        <w:rPr>
          <w:sz w:val="18"/>
        </w:rPr>
        <w:t>and</w:t>
      </w:r>
      <w:r>
        <w:rPr>
          <w:spacing w:val="-7"/>
          <w:sz w:val="18"/>
        </w:rPr>
        <w:t xml:space="preserve"> </w:t>
      </w:r>
      <w:r>
        <w:rPr>
          <w:sz w:val="18"/>
        </w:rPr>
        <w:t>(ii) it</w:t>
      </w:r>
      <w:r>
        <w:rPr>
          <w:spacing w:val="-6"/>
          <w:sz w:val="18"/>
        </w:rPr>
        <w:t xml:space="preserve"> </w:t>
      </w:r>
      <w:r>
        <w:rPr>
          <w:sz w:val="18"/>
        </w:rPr>
        <w:t>remains</w:t>
      </w:r>
      <w:r>
        <w:rPr>
          <w:spacing w:val="-5"/>
          <w:sz w:val="18"/>
        </w:rPr>
        <w:t xml:space="preserve"> </w:t>
      </w:r>
      <w:r>
        <w:rPr>
          <w:sz w:val="18"/>
        </w:rPr>
        <w:t>in</w:t>
      </w:r>
      <w:r>
        <w:rPr>
          <w:spacing w:val="-6"/>
          <w:sz w:val="18"/>
        </w:rPr>
        <w:t xml:space="preserve"> </w:t>
      </w:r>
      <w:r>
        <w:rPr>
          <w:sz w:val="18"/>
        </w:rPr>
        <w:t>default</w:t>
      </w:r>
      <w:r>
        <w:rPr>
          <w:spacing w:val="-5"/>
          <w:sz w:val="18"/>
        </w:rPr>
        <w:t xml:space="preserve"> </w:t>
      </w:r>
      <w:r>
        <w:rPr>
          <w:sz w:val="18"/>
        </w:rPr>
        <w:t>five</w:t>
      </w:r>
      <w:r>
        <w:rPr>
          <w:spacing w:val="-5"/>
          <w:sz w:val="18"/>
        </w:rPr>
        <w:t xml:space="preserve"> </w:t>
      </w:r>
      <w:r>
        <w:rPr>
          <w:sz w:val="18"/>
        </w:rPr>
        <w:t>(5)</w:t>
      </w:r>
      <w:r>
        <w:rPr>
          <w:spacing w:val="-6"/>
          <w:sz w:val="18"/>
        </w:rPr>
        <w:t xml:space="preserve"> </w:t>
      </w:r>
      <w:r>
        <w:rPr>
          <w:sz w:val="18"/>
        </w:rPr>
        <w:t>or</w:t>
      </w:r>
      <w:r>
        <w:rPr>
          <w:spacing w:val="-9"/>
          <w:sz w:val="18"/>
        </w:rPr>
        <w:t xml:space="preserve"> </w:t>
      </w:r>
      <w:r>
        <w:rPr>
          <w:sz w:val="18"/>
        </w:rPr>
        <w:t>more</w:t>
      </w:r>
      <w:r>
        <w:rPr>
          <w:spacing w:val="-2"/>
          <w:sz w:val="18"/>
        </w:rPr>
        <w:t xml:space="preserve"> </w:t>
      </w:r>
      <w:r>
        <w:rPr>
          <w:sz w:val="18"/>
        </w:rPr>
        <w:t>Business</w:t>
      </w:r>
      <w:r>
        <w:rPr>
          <w:spacing w:val="-3"/>
          <w:sz w:val="18"/>
        </w:rPr>
        <w:t xml:space="preserve"> </w:t>
      </w:r>
      <w:r>
        <w:rPr>
          <w:sz w:val="18"/>
        </w:rPr>
        <w:t>Days</w:t>
      </w:r>
      <w:r>
        <w:rPr>
          <w:spacing w:val="-5"/>
          <w:sz w:val="18"/>
        </w:rPr>
        <w:t xml:space="preserve"> </w:t>
      </w:r>
      <w:r>
        <w:rPr>
          <w:sz w:val="18"/>
        </w:rPr>
        <w:t>after</w:t>
      </w:r>
      <w:r>
        <w:rPr>
          <w:spacing w:val="-6"/>
          <w:sz w:val="18"/>
        </w:rPr>
        <w:t xml:space="preserve"> </w:t>
      </w:r>
      <w:r>
        <w:rPr>
          <w:sz w:val="18"/>
        </w:rPr>
        <w:t>the</w:t>
      </w:r>
      <w:r>
        <w:rPr>
          <w:spacing w:val="-6"/>
          <w:sz w:val="18"/>
        </w:rPr>
        <w:t xml:space="preserve"> </w:t>
      </w:r>
      <w:r>
        <w:rPr>
          <w:sz w:val="18"/>
        </w:rPr>
        <w:t>Client</w:t>
      </w:r>
      <w:r>
        <w:rPr>
          <w:spacing w:val="-5"/>
          <w:sz w:val="18"/>
        </w:rPr>
        <w:t xml:space="preserve"> </w:t>
      </w:r>
      <w:r>
        <w:rPr>
          <w:sz w:val="18"/>
        </w:rPr>
        <w:t>has</w:t>
      </w:r>
      <w:r>
        <w:rPr>
          <w:spacing w:val="-5"/>
          <w:sz w:val="18"/>
        </w:rPr>
        <w:t xml:space="preserve"> </w:t>
      </w:r>
      <w:r>
        <w:rPr>
          <w:sz w:val="18"/>
        </w:rPr>
        <w:t>been notified that the payment is overdue.</w:t>
      </w:r>
    </w:p>
    <w:p w14:paraId="401AEC17" w14:textId="77777777" w:rsidR="00E96062" w:rsidRDefault="00B623B2">
      <w:pPr>
        <w:pStyle w:val="ListParagraph"/>
        <w:numPr>
          <w:ilvl w:val="1"/>
          <w:numId w:val="6"/>
        </w:numPr>
        <w:tabs>
          <w:tab w:val="left" w:pos="666"/>
        </w:tabs>
        <w:spacing w:before="120"/>
        <w:ind w:right="45"/>
        <w:rPr>
          <w:sz w:val="18"/>
        </w:rPr>
      </w:pPr>
      <w:r>
        <w:rPr>
          <w:sz w:val="18"/>
        </w:rPr>
        <w:t>Either</w:t>
      </w:r>
      <w:r>
        <w:rPr>
          <w:spacing w:val="-10"/>
          <w:sz w:val="18"/>
        </w:rPr>
        <w:t xml:space="preserve"> </w:t>
      </w:r>
      <w:r>
        <w:rPr>
          <w:sz w:val="18"/>
        </w:rPr>
        <w:t>party</w:t>
      </w:r>
      <w:r>
        <w:rPr>
          <w:spacing w:val="-11"/>
          <w:sz w:val="18"/>
        </w:rPr>
        <w:t xml:space="preserve"> </w:t>
      </w:r>
      <w:r>
        <w:rPr>
          <w:sz w:val="18"/>
        </w:rPr>
        <w:t>may</w:t>
      </w:r>
      <w:r>
        <w:rPr>
          <w:spacing w:val="-11"/>
          <w:sz w:val="18"/>
        </w:rPr>
        <w:t xml:space="preserve"> </w:t>
      </w:r>
      <w:r>
        <w:rPr>
          <w:sz w:val="18"/>
        </w:rPr>
        <w:t>at</w:t>
      </w:r>
      <w:r>
        <w:rPr>
          <w:spacing w:val="-9"/>
          <w:sz w:val="18"/>
        </w:rPr>
        <w:t xml:space="preserve"> </w:t>
      </w:r>
      <w:r>
        <w:rPr>
          <w:sz w:val="18"/>
        </w:rPr>
        <w:t>any</w:t>
      </w:r>
      <w:r>
        <w:rPr>
          <w:spacing w:val="-9"/>
          <w:sz w:val="18"/>
        </w:rPr>
        <w:t xml:space="preserve"> </w:t>
      </w:r>
      <w:r>
        <w:rPr>
          <w:sz w:val="18"/>
        </w:rPr>
        <w:t>time</w:t>
      </w:r>
      <w:r>
        <w:rPr>
          <w:spacing w:val="-9"/>
          <w:sz w:val="18"/>
        </w:rPr>
        <w:t xml:space="preserve"> </w:t>
      </w:r>
      <w:r>
        <w:rPr>
          <w:sz w:val="18"/>
        </w:rPr>
        <w:t>terminate</w:t>
      </w:r>
      <w:r>
        <w:rPr>
          <w:spacing w:val="-9"/>
          <w:sz w:val="18"/>
        </w:rPr>
        <w:t xml:space="preserve"> </w:t>
      </w:r>
      <w:r>
        <w:rPr>
          <w:sz w:val="18"/>
        </w:rPr>
        <w:t>the</w:t>
      </w:r>
      <w:r>
        <w:rPr>
          <w:spacing w:val="-9"/>
          <w:sz w:val="18"/>
        </w:rPr>
        <w:t xml:space="preserve"> </w:t>
      </w:r>
      <w:r>
        <w:rPr>
          <w:sz w:val="18"/>
        </w:rPr>
        <w:t>Contract</w:t>
      </w:r>
      <w:r>
        <w:rPr>
          <w:spacing w:val="-9"/>
          <w:sz w:val="18"/>
        </w:rPr>
        <w:t xml:space="preserve"> </w:t>
      </w:r>
      <w:r>
        <w:rPr>
          <w:sz w:val="18"/>
        </w:rPr>
        <w:t>by</w:t>
      </w:r>
      <w:r>
        <w:rPr>
          <w:spacing w:val="-11"/>
          <w:sz w:val="18"/>
        </w:rPr>
        <w:t xml:space="preserve"> </w:t>
      </w:r>
      <w:r>
        <w:rPr>
          <w:sz w:val="18"/>
        </w:rPr>
        <w:t>giving</w:t>
      </w:r>
      <w:r>
        <w:rPr>
          <w:spacing w:val="-11"/>
          <w:sz w:val="18"/>
        </w:rPr>
        <w:t xml:space="preserve"> </w:t>
      </w:r>
      <w:r>
        <w:rPr>
          <w:sz w:val="18"/>
        </w:rPr>
        <w:t>written</w:t>
      </w:r>
      <w:r>
        <w:rPr>
          <w:spacing w:val="-11"/>
          <w:sz w:val="18"/>
        </w:rPr>
        <w:t xml:space="preserve"> </w:t>
      </w:r>
      <w:r>
        <w:rPr>
          <w:sz w:val="18"/>
        </w:rPr>
        <w:t>notice</w:t>
      </w:r>
      <w:r>
        <w:rPr>
          <w:spacing w:val="-11"/>
          <w:sz w:val="18"/>
        </w:rPr>
        <w:t xml:space="preserve"> </w:t>
      </w:r>
      <w:r>
        <w:rPr>
          <w:sz w:val="18"/>
        </w:rPr>
        <w:t>to the other if:</w:t>
      </w:r>
    </w:p>
    <w:p w14:paraId="63E01382" w14:textId="77777777" w:rsidR="00E96062" w:rsidRDefault="00B623B2">
      <w:pPr>
        <w:pStyle w:val="ListParagraph"/>
        <w:numPr>
          <w:ilvl w:val="2"/>
          <w:numId w:val="6"/>
        </w:numPr>
        <w:tabs>
          <w:tab w:val="left" w:pos="1377"/>
        </w:tabs>
        <w:spacing w:before="121"/>
        <w:rPr>
          <w:sz w:val="18"/>
        </w:rPr>
      </w:pPr>
      <w:bookmarkStart w:id="5" w:name="_bookmark5"/>
      <w:bookmarkEnd w:id="5"/>
      <w:r>
        <w:rPr>
          <w:sz w:val="18"/>
        </w:rPr>
        <w:t>the</w:t>
      </w:r>
      <w:r>
        <w:rPr>
          <w:spacing w:val="-4"/>
          <w:sz w:val="18"/>
        </w:rPr>
        <w:t xml:space="preserve"> </w:t>
      </w:r>
      <w:r>
        <w:rPr>
          <w:sz w:val="18"/>
        </w:rPr>
        <w:t>other</w:t>
      </w:r>
      <w:r>
        <w:rPr>
          <w:spacing w:val="-4"/>
          <w:sz w:val="18"/>
        </w:rPr>
        <w:t xml:space="preserve"> </w:t>
      </w:r>
      <w:r>
        <w:rPr>
          <w:sz w:val="18"/>
        </w:rPr>
        <w:t>breaches</w:t>
      </w:r>
      <w:r>
        <w:rPr>
          <w:spacing w:val="-2"/>
          <w:sz w:val="18"/>
        </w:rPr>
        <w:t xml:space="preserve"> </w:t>
      </w:r>
      <w:r>
        <w:rPr>
          <w:sz w:val="18"/>
        </w:rPr>
        <w:t>any</w:t>
      </w:r>
      <w:r>
        <w:rPr>
          <w:spacing w:val="-3"/>
          <w:sz w:val="18"/>
        </w:rPr>
        <w:t xml:space="preserve"> </w:t>
      </w:r>
      <w:r>
        <w:rPr>
          <w:sz w:val="18"/>
        </w:rPr>
        <w:t>condition;</w:t>
      </w:r>
      <w:r>
        <w:rPr>
          <w:spacing w:val="-3"/>
          <w:sz w:val="18"/>
        </w:rPr>
        <w:t xml:space="preserve"> </w:t>
      </w:r>
      <w:r>
        <w:rPr>
          <w:spacing w:val="-5"/>
          <w:sz w:val="18"/>
        </w:rPr>
        <w:t>or</w:t>
      </w:r>
    </w:p>
    <w:p w14:paraId="2659444F" w14:textId="77777777" w:rsidR="00E96062" w:rsidRDefault="00B623B2">
      <w:pPr>
        <w:pStyle w:val="ListParagraph"/>
        <w:numPr>
          <w:ilvl w:val="2"/>
          <w:numId w:val="6"/>
        </w:numPr>
        <w:tabs>
          <w:tab w:val="left" w:pos="1374"/>
          <w:tab w:val="left" w:pos="1377"/>
        </w:tabs>
        <w:spacing w:before="119"/>
        <w:ind w:right="43"/>
        <w:rPr>
          <w:sz w:val="18"/>
        </w:rPr>
      </w:pPr>
      <w:r>
        <w:rPr>
          <w:sz w:val="18"/>
        </w:rPr>
        <w:t xml:space="preserve">subject to clause </w:t>
      </w:r>
      <w:hyperlink w:anchor="_bookmark5" w:history="1">
        <w:r>
          <w:rPr>
            <w:sz w:val="18"/>
          </w:rPr>
          <w:t>8.3.1</w:t>
        </w:r>
      </w:hyperlink>
      <w:r>
        <w:rPr>
          <w:sz w:val="18"/>
        </w:rPr>
        <w:t xml:space="preserve"> above, the other commits any material breach</w:t>
      </w:r>
      <w:r>
        <w:rPr>
          <w:spacing w:val="-13"/>
          <w:sz w:val="18"/>
        </w:rPr>
        <w:t xml:space="preserve"> </w:t>
      </w:r>
      <w:r>
        <w:rPr>
          <w:sz w:val="18"/>
        </w:rPr>
        <w:t>of</w:t>
      </w:r>
      <w:r>
        <w:rPr>
          <w:spacing w:val="-12"/>
          <w:sz w:val="18"/>
        </w:rPr>
        <w:t xml:space="preserve"> </w:t>
      </w:r>
      <w:r>
        <w:rPr>
          <w:sz w:val="18"/>
        </w:rPr>
        <w:t>the</w:t>
      </w:r>
      <w:r>
        <w:rPr>
          <w:spacing w:val="-12"/>
          <w:sz w:val="18"/>
        </w:rPr>
        <w:t xml:space="preserve"> </w:t>
      </w:r>
      <w:r>
        <w:rPr>
          <w:sz w:val="18"/>
        </w:rPr>
        <w:t>Contract</w:t>
      </w:r>
      <w:r>
        <w:rPr>
          <w:spacing w:val="-12"/>
          <w:sz w:val="18"/>
        </w:rPr>
        <w:t xml:space="preserve"> </w:t>
      </w:r>
      <w:r>
        <w:rPr>
          <w:sz w:val="18"/>
        </w:rPr>
        <w:t>and</w:t>
      </w:r>
      <w:r>
        <w:rPr>
          <w:spacing w:val="-11"/>
          <w:sz w:val="18"/>
        </w:rPr>
        <w:t xml:space="preserve"> </w:t>
      </w:r>
      <w:r>
        <w:rPr>
          <w:sz w:val="18"/>
        </w:rPr>
        <w:t>(if</w:t>
      </w:r>
      <w:r>
        <w:rPr>
          <w:spacing w:val="-12"/>
          <w:sz w:val="18"/>
        </w:rPr>
        <w:t xml:space="preserve"> </w:t>
      </w:r>
      <w:r>
        <w:rPr>
          <w:sz w:val="18"/>
        </w:rPr>
        <w:t>capable</w:t>
      </w:r>
      <w:r>
        <w:rPr>
          <w:spacing w:val="-12"/>
          <w:sz w:val="18"/>
        </w:rPr>
        <w:t xml:space="preserve"> </w:t>
      </w:r>
      <w:r>
        <w:rPr>
          <w:sz w:val="18"/>
        </w:rPr>
        <w:t>of</w:t>
      </w:r>
      <w:r>
        <w:rPr>
          <w:spacing w:val="-11"/>
          <w:sz w:val="18"/>
        </w:rPr>
        <w:t xml:space="preserve"> </w:t>
      </w:r>
      <w:r>
        <w:rPr>
          <w:sz w:val="18"/>
        </w:rPr>
        <w:t>remedy)</w:t>
      </w:r>
      <w:r>
        <w:rPr>
          <w:spacing w:val="-13"/>
          <w:sz w:val="18"/>
        </w:rPr>
        <w:t xml:space="preserve"> </w:t>
      </w:r>
      <w:r>
        <w:rPr>
          <w:sz w:val="18"/>
        </w:rPr>
        <w:t>fails</w:t>
      </w:r>
      <w:r>
        <w:rPr>
          <w:spacing w:val="-9"/>
          <w:sz w:val="18"/>
        </w:rPr>
        <w:t xml:space="preserve"> </w:t>
      </w:r>
      <w:r>
        <w:rPr>
          <w:sz w:val="18"/>
        </w:rPr>
        <w:t>to</w:t>
      </w:r>
      <w:r>
        <w:rPr>
          <w:spacing w:val="-11"/>
          <w:sz w:val="18"/>
        </w:rPr>
        <w:t xml:space="preserve"> </w:t>
      </w:r>
      <w:r>
        <w:rPr>
          <w:sz w:val="18"/>
        </w:rPr>
        <w:t>remedy</w:t>
      </w:r>
      <w:r>
        <w:rPr>
          <w:spacing w:val="-12"/>
          <w:sz w:val="18"/>
        </w:rPr>
        <w:t xml:space="preserve"> </w:t>
      </w:r>
      <w:r>
        <w:rPr>
          <w:sz w:val="18"/>
        </w:rPr>
        <w:t>the breach within</w:t>
      </w:r>
      <w:r>
        <w:rPr>
          <w:spacing w:val="-2"/>
          <w:sz w:val="18"/>
        </w:rPr>
        <w:t xml:space="preserve"> </w:t>
      </w:r>
      <w:r>
        <w:rPr>
          <w:sz w:val="18"/>
        </w:rPr>
        <w:t>twenty-eight</w:t>
      </w:r>
      <w:r>
        <w:rPr>
          <w:spacing w:val="-2"/>
          <w:sz w:val="18"/>
        </w:rPr>
        <w:t xml:space="preserve"> </w:t>
      </w:r>
      <w:r>
        <w:rPr>
          <w:sz w:val="18"/>
        </w:rPr>
        <w:t>(28) days</w:t>
      </w:r>
      <w:r>
        <w:rPr>
          <w:spacing w:val="-2"/>
          <w:sz w:val="18"/>
        </w:rPr>
        <w:t xml:space="preserve"> </w:t>
      </w:r>
      <w:r>
        <w:rPr>
          <w:sz w:val="18"/>
        </w:rPr>
        <w:t>after</w:t>
      </w:r>
      <w:r>
        <w:rPr>
          <w:spacing w:val="-3"/>
          <w:sz w:val="18"/>
        </w:rPr>
        <w:t xml:space="preserve"> </w:t>
      </w:r>
      <w:r>
        <w:rPr>
          <w:sz w:val="18"/>
        </w:rPr>
        <w:t>being</w:t>
      </w:r>
      <w:r>
        <w:rPr>
          <w:spacing w:val="-2"/>
          <w:sz w:val="18"/>
        </w:rPr>
        <w:t xml:space="preserve"> </w:t>
      </w:r>
      <w:r>
        <w:rPr>
          <w:sz w:val="18"/>
        </w:rPr>
        <w:t>required by written notice from the other party to do so; or</w:t>
      </w:r>
    </w:p>
    <w:p w14:paraId="499E5B9F" w14:textId="77777777" w:rsidR="00E96062" w:rsidRDefault="00B623B2">
      <w:pPr>
        <w:pStyle w:val="ListParagraph"/>
        <w:numPr>
          <w:ilvl w:val="2"/>
          <w:numId w:val="6"/>
        </w:numPr>
        <w:tabs>
          <w:tab w:val="left" w:pos="1374"/>
          <w:tab w:val="left" w:pos="1377"/>
        </w:tabs>
        <w:spacing w:before="120"/>
        <w:ind w:right="47"/>
        <w:rPr>
          <w:sz w:val="18"/>
        </w:rPr>
      </w:pPr>
      <w:r>
        <w:rPr>
          <w:sz w:val="18"/>
        </w:rPr>
        <w:t>the other party stops trading, is unable to pay its debts and/or an Insolvency Situation arises.</w:t>
      </w:r>
    </w:p>
    <w:p w14:paraId="5B2DC331" w14:textId="77777777" w:rsidR="00E96062" w:rsidRDefault="00B623B2">
      <w:pPr>
        <w:pStyle w:val="ListParagraph"/>
        <w:numPr>
          <w:ilvl w:val="1"/>
          <w:numId w:val="6"/>
        </w:numPr>
        <w:tabs>
          <w:tab w:val="left" w:pos="666"/>
        </w:tabs>
        <w:spacing w:before="119"/>
        <w:ind w:right="44"/>
        <w:rPr>
          <w:sz w:val="18"/>
        </w:rPr>
      </w:pPr>
      <w:r>
        <w:rPr>
          <w:sz w:val="18"/>
        </w:rPr>
        <w:t>Without</w:t>
      </w:r>
      <w:r>
        <w:rPr>
          <w:spacing w:val="-1"/>
          <w:sz w:val="18"/>
        </w:rPr>
        <w:t xml:space="preserve"> </w:t>
      </w:r>
      <w:r>
        <w:rPr>
          <w:sz w:val="18"/>
        </w:rPr>
        <w:t>prejudice</w:t>
      </w:r>
      <w:r>
        <w:rPr>
          <w:spacing w:val="-3"/>
          <w:sz w:val="18"/>
        </w:rPr>
        <w:t xml:space="preserve"> </w:t>
      </w:r>
      <w:r>
        <w:rPr>
          <w:sz w:val="18"/>
        </w:rPr>
        <w:t>to the</w:t>
      </w:r>
      <w:r>
        <w:rPr>
          <w:spacing w:val="-1"/>
          <w:sz w:val="18"/>
        </w:rPr>
        <w:t xml:space="preserve"> </w:t>
      </w:r>
      <w:r>
        <w:rPr>
          <w:sz w:val="18"/>
        </w:rPr>
        <w:t>Statement</w:t>
      </w:r>
      <w:r>
        <w:rPr>
          <w:spacing w:val="-1"/>
          <w:sz w:val="18"/>
        </w:rPr>
        <w:t xml:space="preserve"> </w:t>
      </w:r>
      <w:r>
        <w:rPr>
          <w:sz w:val="18"/>
        </w:rPr>
        <w:t>of</w:t>
      </w:r>
      <w:r>
        <w:rPr>
          <w:spacing w:val="-1"/>
          <w:sz w:val="18"/>
        </w:rPr>
        <w:t xml:space="preserve"> </w:t>
      </w:r>
      <w:r>
        <w:rPr>
          <w:sz w:val="18"/>
        </w:rPr>
        <w:t>Work,</w:t>
      </w:r>
      <w:r>
        <w:rPr>
          <w:spacing w:val="-1"/>
          <w:sz w:val="18"/>
        </w:rPr>
        <w:t xml:space="preserve"> </w:t>
      </w:r>
      <w:r>
        <w:rPr>
          <w:sz w:val="18"/>
        </w:rPr>
        <w:t>the</w:t>
      </w:r>
      <w:r>
        <w:rPr>
          <w:spacing w:val="-1"/>
          <w:sz w:val="18"/>
        </w:rPr>
        <w:t xml:space="preserve"> </w:t>
      </w:r>
      <w:r>
        <w:rPr>
          <w:sz w:val="18"/>
        </w:rPr>
        <w:t>Client</w:t>
      </w:r>
      <w:r>
        <w:rPr>
          <w:spacing w:val="-1"/>
          <w:sz w:val="18"/>
        </w:rPr>
        <w:t xml:space="preserve"> </w:t>
      </w:r>
      <w:r>
        <w:rPr>
          <w:sz w:val="18"/>
        </w:rPr>
        <w:t>shall</w:t>
      </w:r>
      <w:r>
        <w:rPr>
          <w:spacing w:val="-3"/>
          <w:sz w:val="18"/>
        </w:rPr>
        <w:t xml:space="preserve"> </w:t>
      </w:r>
      <w:r>
        <w:rPr>
          <w:sz w:val="18"/>
        </w:rPr>
        <w:t>be</w:t>
      </w:r>
      <w:r>
        <w:rPr>
          <w:spacing w:val="-3"/>
          <w:sz w:val="18"/>
        </w:rPr>
        <w:t xml:space="preserve"> </w:t>
      </w:r>
      <w:r>
        <w:rPr>
          <w:sz w:val="18"/>
        </w:rPr>
        <w:t>liable</w:t>
      </w:r>
      <w:r>
        <w:rPr>
          <w:spacing w:val="-1"/>
          <w:sz w:val="18"/>
        </w:rPr>
        <w:t xml:space="preserve"> </w:t>
      </w:r>
      <w:r>
        <w:rPr>
          <w:sz w:val="18"/>
        </w:rPr>
        <w:t>for</w:t>
      </w:r>
      <w:r>
        <w:rPr>
          <w:spacing w:val="-4"/>
          <w:sz w:val="18"/>
        </w:rPr>
        <w:t xml:space="preserve"> </w:t>
      </w:r>
      <w:r>
        <w:rPr>
          <w:sz w:val="18"/>
        </w:rPr>
        <w:t>any Fees</w:t>
      </w:r>
      <w:r>
        <w:rPr>
          <w:spacing w:val="-7"/>
          <w:sz w:val="18"/>
        </w:rPr>
        <w:t xml:space="preserve"> </w:t>
      </w:r>
      <w:r>
        <w:rPr>
          <w:sz w:val="18"/>
        </w:rPr>
        <w:t>and</w:t>
      </w:r>
      <w:r>
        <w:rPr>
          <w:spacing w:val="-7"/>
          <w:sz w:val="18"/>
        </w:rPr>
        <w:t xml:space="preserve"> </w:t>
      </w:r>
      <w:r>
        <w:rPr>
          <w:sz w:val="18"/>
        </w:rPr>
        <w:t>cancellation</w:t>
      </w:r>
      <w:r>
        <w:rPr>
          <w:spacing w:val="-9"/>
          <w:sz w:val="18"/>
        </w:rPr>
        <w:t xml:space="preserve"> </w:t>
      </w:r>
      <w:r>
        <w:rPr>
          <w:sz w:val="18"/>
        </w:rPr>
        <w:t>fees,</w:t>
      </w:r>
      <w:r>
        <w:rPr>
          <w:spacing w:val="-6"/>
          <w:sz w:val="18"/>
        </w:rPr>
        <w:t xml:space="preserve"> </w:t>
      </w:r>
      <w:r>
        <w:rPr>
          <w:sz w:val="18"/>
        </w:rPr>
        <w:t>where</w:t>
      </w:r>
      <w:r>
        <w:rPr>
          <w:spacing w:val="-7"/>
          <w:sz w:val="18"/>
        </w:rPr>
        <w:t xml:space="preserve"> </w:t>
      </w:r>
      <w:r>
        <w:rPr>
          <w:sz w:val="18"/>
        </w:rPr>
        <w:t>applicable,</w:t>
      </w:r>
      <w:r>
        <w:rPr>
          <w:spacing w:val="-7"/>
          <w:sz w:val="18"/>
        </w:rPr>
        <w:t xml:space="preserve"> </w:t>
      </w:r>
      <w:r>
        <w:rPr>
          <w:sz w:val="18"/>
        </w:rPr>
        <w:t>up</w:t>
      </w:r>
      <w:r>
        <w:rPr>
          <w:spacing w:val="-8"/>
          <w:sz w:val="18"/>
        </w:rPr>
        <w:t xml:space="preserve"> </w:t>
      </w:r>
      <w:r>
        <w:rPr>
          <w:sz w:val="18"/>
        </w:rPr>
        <w:t>to</w:t>
      </w:r>
      <w:r>
        <w:rPr>
          <w:spacing w:val="-8"/>
          <w:sz w:val="18"/>
        </w:rPr>
        <w:t xml:space="preserve"> </w:t>
      </w:r>
      <w:r>
        <w:rPr>
          <w:sz w:val="18"/>
        </w:rPr>
        <w:t>and</w:t>
      </w:r>
      <w:r>
        <w:rPr>
          <w:spacing w:val="-10"/>
          <w:sz w:val="18"/>
        </w:rPr>
        <w:t xml:space="preserve"> </w:t>
      </w:r>
      <w:r>
        <w:rPr>
          <w:sz w:val="18"/>
        </w:rPr>
        <w:t>including</w:t>
      </w:r>
      <w:r>
        <w:rPr>
          <w:spacing w:val="-8"/>
          <w:sz w:val="18"/>
        </w:rPr>
        <w:t xml:space="preserve"> </w:t>
      </w:r>
      <w:r>
        <w:rPr>
          <w:sz w:val="18"/>
        </w:rPr>
        <w:t>the</w:t>
      </w:r>
      <w:r>
        <w:rPr>
          <w:spacing w:val="-8"/>
          <w:sz w:val="18"/>
        </w:rPr>
        <w:t xml:space="preserve"> </w:t>
      </w:r>
      <w:r>
        <w:rPr>
          <w:sz w:val="18"/>
        </w:rPr>
        <w:t>date</w:t>
      </w:r>
      <w:r>
        <w:rPr>
          <w:spacing w:val="-8"/>
          <w:sz w:val="18"/>
        </w:rPr>
        <w:t xml:space="preserve"> </w:t>
      </w:r>
      <w:r>
        <w:rPr>
          <w:sz w:val="18"/>
        </w:rPr>
        <w:t>of any</w:t>
      </w:r>
      <w:r>
        <w:rPr>
          <w:spacing w:val="-8"/>
          <w:sz w:val="18"/>
        </w:rPr>
        <w:t xml:space="preserve"> </w:t>
      </w:r>
      <w:r>
        <w:rPr>
          <w:sz w:val="18"/>
        </w:rPr>
        <w:t>suspension,</w:t>
      </w:r>
      <w:r>
        <w:rPr>
          <w:spacing w:val="-5"/>
          <w:sz w:val="18"/>
        </w:rPr>
        <w:t xml:space="preserve"> </w:t>
      </w:r>
      <w:r>
        <w:rPr>
          <w:sz w:val="18"/>
        </w:rPr>
        <w:t>delay,</w:t>
      </w:r>
      <w:r>
        <w:rPr>
          <w:spacing w:val="-4"/>
          <w:sz w:val="18"/>
        </w:rPr>
        <w:t xml:space="preserve"> </w:t>
      </w:r>
      <w:r>
        <w:rPr>
          <w:sz w:val="18"/>
        </w:rPr>
        <w:t>withdrawal</w:t>
      </w:r>
      <w:r>
        <w:rPr>
          <w:spacing w:val="-6"/>
          <w:sz w:val="18"/>
        </w:rPr>
        <w:t xml:space="preserve"> </w:t>
      </w:r>
      <w:r>
        <w:rPr>
          <w:sz w:val="18"/>
        </w:rPr>
        <w:t>or</w:t>
      </w:r>
      <w:r>
        <w:rPr>
          <w:spacing w:val="-7"/>
          <w:sz w:val="18"/>
        </w:rPr>
        <w:t xml:space="preserve"> </w:t>
      </w:r>
      <w:r>
        <w:rPr>
          <w:sz w:val="18"/>
        </w:rPr>
        <w:t>termination</w:t>
      </w:r>
      <w:r>
        <w:rPr>
          <w:spacing w:val="-5"/>
          <w:sz w:val="18"/>
        </w:rPr>
        <w:t xml:space="preserve"> </w:t>
      </w:r>
      <w:r>
        <w:rPr>
          <w:sz w:val="18"/>
        </w:rPr>
        <w:t>and</w:t>
      </w:r>
      <w:r>
        <w:rPr>
          <w:spacing w:val="-6"/>
          <w:sz w:val="18"/>
        </w:rPr>
        <w:t xml:space="preserve"> </w:t>
      </w:r>
      <w:r>
        <w:rPr>
          <w:sz w:val="18"/>
        </w:rPr>
        <w:t>these</w:t>
      </w:r>
      <w:r>
        <w:rPr>
          <w:spacing w:val="-6"/>
          <w:sz w:val="18"/>
        </w:rPr>
        <w:t xml:space="preserve"> </w:t>
      </w:r>
      <w:r>
        <w:rPr>
          <w:sz w:val="18"/>
        </w:rPr>
        <w:t>may</w:t>
      </w:r>
      <w:r>
        <w:rPr>
          <w:spacing w:val="-6"/>
          <w:sz w:val="18"/>
        </w:rPr>
        <w:t xml:space="preserve"> </w:t>
      </w:r>
      <w:r>
        <w:rPr>
          <w:sz w:val="18"/>
        </w:rPr>
        <w:t>be</w:t>
      </w:r>
      <w:r>
        <w:rPr>
          <w:spacing w:val="-6"/>
          <w:sz w:val="18"/>
        </w:rPr>
        <w:t xml:space="preserve"> </w:t>
      </w:r>
      <w:r>
        <w:rPr>
          <w:sz w:val="18"/>
        </w:rPr>
        <w:t>invoiced immediately despite any other provision in the Contract.</w:t>
      </w:r>
    </w:p>
    <w:p w14:paraId="05A6263E" w14:textId="77777777" w:rsidR="00E96062" w:rsidRDefault="00E96062">
      <w:pPr>
        <w:pStyle w:val="BodyText"/>
        <w:spacing w:before="34"/>
        <w:ind w:left="0"/>
        <w:jc w:val="left"/>
      </w:pPr>
    </w:p>
    <w:p w14:paraId="5215BA2A" w14:textId="7B463C51" w:rsidR="00E96062" w:rsidRDefault="008C641C">
      <w:pPr>
        <w:pStyle w:val="Heading1"/>
        <w:numPr>
          <w:ilvl w:val="0"/>
          <w:numId w:val="6"/>
        </w:numPr>
        <w:tabs>
          <w:tab w:val="left" w:pos="666"/>
        </w:tabs>
        <w:ind w:hanging="566"/>
      </w:pPr>
      <w:r>
        <w:rPr>
          <w:color w:val="C00000"/>
          <w:spacing w:val="-2"/>
        </w:rPr>
        <w:t>Not used</w:t>
      </w:r>
    </w:p>
    <w:p w14:paraId="0B07A758" w14:textId="77777777" w:rsidR="00E96062" w:rsidRDefault="00E96062">
      <w:pPr>
        <w:pStyle w:val="BodyText"/>
        <w:spacing w:before="34"/>
        <w:ind w:left="0"/>
        <w:jc w:val="left"/>
      </w:pPr>
    </w:p>
    <w:p w14:paraId="3FABA0E1" w14:textId="77777777" w:rsidR="00E96062" w:rsidRDefault="00B623B2">
      <w:pPr>
        <w:pStyle w:val="Heading1"/>
        <w:numPr>
          <w:ilvl w:val="0"/>
          <w:numId w:val="6"/>
        </w:numPr>
        <w:tabs>
          <w:tab w:val="left" w:pos="666"/>
        </w:tabs>
        <w:ind w:hanging="566"/>
      </w:pPr>
      <w:r>
        <w:rPr>
          <w:color w:val="C00000"/>
        </w:rPr>
        <w:t>Force</w:t>
      </w:r>
      <w:r>
        <w:rPr>
          <w:color w:val="C00000"/>
          <w:spacing w:val="-4"/>
        </w:rPr>
        <w:t xml:space="preserve"> </w:t>
      </w:r>
      <w:r>
        <w:rPr>
          <w:color w:val="C00000"/>
          <w:spacing w:val="-2"/>
        </w:rPr>
        <w:t>Majeure</w:t>
      </w:r>
    </w:p>
    <w:p w14:paraId="36479D46" w14:textId="77777777" w:rsidR="00E96062" w:rsidRDefault="00E96062">
      <w:pPr>
        <w:pStyle w:val="BodyText"/>
        <w:spacing w:before="32"/>
        <w:ind w:left="0"/>
        <w:jc w:val="left"/>
        <w:rPr>
          <w:b/>
        </w:rPr>
      </w:pPr>
    </w:p>
    <w:p w14:paraId="74694F7B" w14:textId="77777777" w:rsidR="00E96062" w:rsidRDefault="00B623B2">
      <w:pPr>
        <w:pStyle w:val="ListParagraph"/>
        <w:numPr>
          <w:ilvl w:val="1"/>
          <w:numId w:val="6"/>
        </w:numPr>
        <w:tabs>
          <w:tab w:val="left" w:pos="664"/>
          <w:tab w:val="left" w:pos="666"/>
        </w:tabs>
        <w:ind w:right="42"/>
        <w:rPr>
          <w:sz w:val="18"/>
        </w:rPr>
      </w:pPr>
      <w:r>
        <w:rPr>
          <w:sz w:val="18"/>
        </w:rPr>
        <w:t>Neither</w:t>
      </w:r>
      <w:r>
        <w:rPr>
          <w:spacing w:val="-1"/>
          <w:sz w:val="18"/>
        </w:rPr>
        <w:t xml:space="preserve"> </w:t>
      </w:r>
      <w:r>
        <w:rPr>
          <w:sz w:val="18"/>
        </w:rPr>
        <w:t>party shall</w:t>
      </w:r>
      <w:r>
        <w:rPr>
          <w:spacing w:val="-1"/>
          <w:sz w:val="18"/>
        </w:rPr>
        <w:t xml:space="preserve"> </w:t>
      </w:r>
      <w:r>
        <w:rPr>
          <w:sz w:val="18"/>
        </w:rPr>
        <w:t>be</w:t>
      </w:r>
      <w:r>
        <w:rPr>
          <w:spacing w:val="-1"/>
          <w:sz w:val="18"/>
        </w:rPr>
        <w:t xml:space="preserve"> </w:t>
      </w:r>
      <w:r>
        <w:rPr>
          <w:sz w:val="18"/>
        </w:rPr>
        <w:t>in</w:t>
      </w:r>
      <w:r>
        <w:rPr>
          <w:spacing w:val="-1"/>
          <w:sz w:val="18"/>
        </w:rPr>
        <w:t xml:space="preserve"> </w:t>
      </w:r>
      <w:r>
        <w:rPr>
          <w:sz w:val="18"/>
        </w:rPr>
        <w:t>breach</w:t>
      </w:r>
      <w:r>
        <w:rPr>
          <w:spacing w:val="-1"/>
          <w:sz w:val="18"/>
        </w:rPr>
        <w:t xml:space="preserve"> </w:t>
      </w:r>
      <w:r>
        <w:rPr>
          <w:sz w:val="18"/>
        </w:rPr>
        <w:t>of</w:t>
      </w:r>
      <w:r>
        <w:rPr>
          <w:spacing w:val="-3"/>
          <w:sz w:val="18"/>
        </w:rPr>
        <w:t xml:space="preserve"> </w:t>
      </w:r>
      <w:r>
        <w:rPr>
          <w:sz w:val="18"/>
        </w:rPr>
        <w:t>this agreement</w:t>
      </w:r>
      <w:r>
        <w:rPr>
          <w:spacing w:val="-1"/>
          <w:sz w:val="18"/>
        </w:rPr>
        <w:t xml:space="preserve"> </w:t>
      </w:r>
      <w:r>
        <w:rPr>
          <w:sz w:val="18"/>
        </w:rPr>
        <w:t>or</w:t>
      </w:r>
      <w:r>
        <w:rPr>
          <w:spacing w:val="-1"/>
          <w:sz w:val="18"/>
        </w:rPr>
        <w:t xml:space="preserve"> </w:t>
      </w:r>
      <w:r>
        <w:rPr>
          <w:sz w:val="18"/>
        </w:rPr>
        <w:t>otherwise</w:t>
      </w:r>
      <w:r>
        <w:rPr>
          <w:spacing w:val="-1"/>
          <w:sz w:val="18"/>
        </w:rPr>
        <w:t xml:space="preserve"> </w:t>
      </w:r>
      <w:r>
        <w:rPr>
          <w:sz w:val="18"/>
        </w:rPr>
        <w:t>liable</w:t>
      </w:r>
      <w:r>
        <w:rPr>
          <w:spacing w:val="-3"/>
          <w:sz w:val="18"/>
        </w:rPr>
        <w:t xml:space="preserve"> </w:t>
      </w:r>
      <w:r>
        <w:rPr>
          <w:sz w:val="18"/>
        </w:rPr>
        <w:t>for</w:t>
      </w:r>
      <w:r>
        <w:rPr>
          <w:spacing w:val="-1"/>
          <w:sz w:val="18"/>
        </w:rPr>
        <w:t xml:space="preserve"> </w:t>
      </w:r>
      <w:r>
        <w:rPr>
          <w:sz w:val="18"/>
        </w:rPr>
        <w:t>any failure or delay in the performance of its obligations if such delay or failure results</w:t>
      </w:r>
      <w:r>
        <w:rPr>
          <w:spacing w:val="-4"/>
          <w:sz w:val="18"/>
        </w:rPr>
        <w:t xml:space="preserve"> </w:t>
      </w:r>
      <w:r>
        <w:rPr>
          <w:sz w:val="18"/>
        </w:rPr>
        <w:t>from</w:t>
      </w:r>
      <w:r>
        <w:rPr>
          <w:spacing w:val="-4"/>
          <w:sz w:val="18"/>
        </w:rPr>
        <w:t xml:space="preserve"> </w:t>
      </w:r>
      <w:r>
        <w:rPr>
          <w:sz w:val="18"/>
        </w:rPr>
        <w:t>events,</w:t>
      </w:r>
      <w:r>
        <w:rPr>
          <w:spacing w:val="-5"/>
          <w:sz w:val="18"/>
        </w:rPr>
        <w:t xml:space="preserve"> </w:t>
      </w:r>
      <w:r>
        <w:rPr>
          <w:sz w:val="18"/>
        </w:rPr>
        <w:t>circumstances</w:t>
      </w:r>
      <w:r>
        <w:rPr>
          <w:spacing w:val="-4"/>
          <w:sz w:val="18"/>
        </w:rPr>
        <w:t xml:space="preserve"> </w:t>
      </w:r>
      <w:r>
        <w:rPr>
          <w:sz w:val="18"/>
        </w:rPr>
        <w:t>or</w:t>
      </w:r>
      <w:r>
        <w:rPr>
          <w:spacing w:val="-5"/>
          <w:sz w:val="18"/>
        </w:rPr>
        <w:t xml:space="preserve"> </w:t>
      </w:r>
      <w:r>
        <w:rPr>
          <w:sz w:val="18"/>
        </w:rPr>
        <w:t>causes</w:t>
      </w:r>
      <w:r>
        <w:rPr>
          <w:spacing w:val="-4"/>
          <w:sz w:val="18"/>
        </w:rPr>
        <w:t xml:space="preserve"> </w:t>
      </w:r>
      <w:r>
        <w:rPr>
          <w:sz w:val="18"/>
        </w:rPr>
        <w:t>beyond</w:t>
      </w:r>
      <w:r>
        <w:rPr>
          <w:spacing w:val="-5"/>
          <w:sz w:val="18"/>
        </w:rPr>
        <w:t xml:space="preserve"> </w:t>
      </w:r>
      <w:r>
        <w:rPr>
          <w:sz w:val="18"/>
        </w:rPr>
        <w:t>its</w:t>
      </w:r>
      <w:r>
        <w:rPr>
          <w:spacing w:val="-4"/>
          <w:sz w:val="18"/>
        </w:rPr>
        <w:t xml:space="preserve"> </w:t>
      </w:r>
      <w:r>
        <w:rPr>
          <w:sz w:val="18"/>
        </w:rPr>
        <w:t>reasonable</w:t>
      </w:r>
      <w:r>
        <w:rPr>
          <w:spacing w:val="-5"/>
          <w:sz w:val="18"/>
        </w:rPr>
        <w:t xml:space="preserve"> </w:t>
      </w:r>
      <w:r>
        <w:rPr>
          <w:sz w:val="18"/>
        </w:rPr>
        <w:t>control. The time</w:t>
      </w:r>
      <w:r>
        <w:rPr>
          <w:spacing w:val="-1"/>
          <w:sz w:val="18"/>
        </w:rPr>
        <w:t xml:space="preserve"> </w:t>
      </w:r>
      <w:r>
        <w:rPr>
          <w:sz w:val="18"/>
        </w:rPr>
        <w:t>for</w:t>
      </w:r>
      <w:r>
        <w:rPr>
          <w:spacing w:val="-1"/>
          <w:sz w:val="18"/>
        </w:rPr>
        <w:t xml:space="preserve"> </w:t>
      </w:r>
      <w:r>
        <w:rPr>
          <w:sz w:val="18"/>
        </w:rPr>
        <w:t>performance</w:t>
      </w:r>
      <w:r>
        <w:rPr>
          <w:spacing w:val="-3"/>
          <w:sz w:val="18"/>
        </w:rPr>
        <w:t xml:space="preserve"> </w:t>
      </w:r>
      <w:r>
        <w:rPr>
          <w:sz w:val="18"/>
        </w:rPr>
        <w:t>of</w:t>
      </w:r>
      <w:r>
        <w:rPr>
          <w:spacing w:val="-3"/>
          <w:sz w:val="18"/>
        </w:rPr>
        <w:t xml:space="preserve"> </w:t>
      </w:r>
      <w:r>
        <w:rPr>
          <w:sz w:val="18"/>
        </w:rPr>
        <w:t>such</w:t>
      </w:r>
      <w:r>
        <w:rPr>
          <w:spacing w:val="-3"/>
          <w:sz w:val="18"/>
        </w:rPr>
        <w:t xml:space="preserve"> </w:t>
      </w:r>
      <w:r>
        <w:rPr>
          <w:sz w:val="18"/>
        </w:rPr>
        <w:t>obligations</w:t>
      </w:r>
      <w:r>
        <w:rPr>
          <w:spacing w:val="-2"/>
          <w:sz w:val="18"/>
        </w:rPr>
        <w:t xml:space="preserve"> </w:t>
      </w:r>
      <w:r>
        <w:rPr>
          <w:sz w:val="18"/>
        </w:rPr>
        <w:t>shall</w:t>
      </w:r>
      <w:r>
        <w:rPr>
          <w:spacing w:val="-3"/>
          <w:sz w:val="18"/>
        </w:rPr>
        <w:t xml:space="preserve"> </w:t>
      </w:r>
      <w:r>
        <w:rPr>
          <w:sz w:val="18"/>
        </w:rPr>
        <w:t>be</w:t>
      </w:r>
      <w:r>
        <w:rPr>
          <w:spacing w:val="-1"/>
          <w:sz w:val="18"/>
        </w:rPr>
        <w:t xml:space="preserve"> </w:t>
      </w:r>
      <w:r>
        <w:rPr>
          <w:sz w:val="18"/>
        </w:rPr>
        <w:t>extended accordingly. If the period of delay or non-performance continues for thirty (30), the party not affected may terminate this agreement immediately by giving written notice to the affected party.</w:t>
      </w:r>
    </w:p>
    <w:p w14:paraId="071B25B6" w14:textId="77777777" w:rsidR="00E96062" w:rsidRDefault="00E96062">
      <w:pPr>
        <w:pStyle w:val="BodyText"/>
        <w:spacing w:before="34"/>
        <w:ind w:left="0"/>
        <w:jc w:val="left"/>
      </w:pPr>
    </w:p>
    <w:p w14:paraId="37826CB1" w14:textId="77777777" w:rsidR="00E96062" w:rsidRDefault="00B623B2">
      <w:pPr>
        <w:pStyle w:val="Heading1"/>
        <w:numPr>
          <w:ilvl w:val="0"/>
          <w:numId w:val="6"/>
        </w:numPr>
        <w:tabs>
          <w:tab w:val="left" w:pos="666"/>
        </w:tabs>
        <w:ind w:hanging="566"/>
      </w:pPr>
      <w:r>
        <w:rPr>
          <w:color w:val="C00000"/>
        </w:rPr>
        <w:t>Global</w:t>
      </w:r>
      <w:r>
        <w:rPr>
          <w:color w:val="C00000"/>
          <w:spacing w:val="-2"/>
        </w:rPr>
        <w:t xml:space="preserve"> Delivery</w:t>
      </w:r>
    </w:p>
    <w:p w14:paraId="21909746" w14:textId="77777777" w:rsidR="00E96062" w:rsidRDefault="00E96062">
      <w:pPr>
        <w:pStyle w:val="BodyText"/>
        <w:spacing w:before="32"/>
        <w:ind w:left="0"/>
        <w:jc w:val="left"/>
        <w:rPr>
          <w:b/>
        </w:rPr>
      </w:pPr>
    </w:p>
    <w:p w14:paraId="43080B28" w14:textId="77777777" w:rsidR="00E96062" w:rsidRDefault="00B623B2">
      <w:pPr>
        <w:pStyle w:val="ListParagraph"/>
        <w:numPr>
          <w:ilvl w:val="1"/>
          <w:numId w:val="6"/>
        </w:numPr>
        <w:tabs>
          <w:tab w:val="left" w:pos="666"/>
        </w:tabs>
        <w:spacing w:before="1"/>
        <w:ind w:hanging="566"/>
        <w:rPr>
          <w:sz w:val="18"/>
        </w:rPr>
      </w:pPr>
      <w:r>
        <w:rPr>
          <w:sz w:val="18"/>
        </w:rPr>
        <w:t>Without</w:t>
      </w:r>
      <w:r>
        <w:rPr>
          <w:spacing w:val="-6"/>
          <w:sz w:val="18"/>
        </w:rPr>
        <w:t xml:space="preserve"> </w:t>
      </w:r>
      <w:r>
        <w:rPr>
          <w:sz w:val="18"/>
        </w:rPr>
        <w:t>limiting</w:t>
      </w:r>
      <w:r>
        <w:rPr>
          <w:spacing w:val="-4"/>
          <w:sz w:val="18"/>
        </w:rPr>
        <w:t xml:space="preserve"> </w:t>
      </w:r>
      <w:r>
        <w:rPr>
          <w:sz w:val="18"/>
        </w:rPr>
        <w:t>clause</w:t>
      </w:r>
      <w:r>
        <w:rPr>
          <w:spacing w:val="-1"/>
          <w:sz w:val="18"/>
        </w:rPr>
        <w:t xml:space="preserve"> </w:t>
      </w:r>
      <w:r>
        <w:rPr>
          <w:sz w:val="18"/>
        </w:rPr>
        <w:t>11.1.2</w:t>
      </w:r>
      <w:r>
        <w:rPr>
          <w:spacing w:val="-6"/>
          <w:sz w:val="18"/>
        </w:rPr>
        <w:t xml:space="preserve"> </w:t>
      </w:r>
      <w:r>
        <w:rPr>
          <w:spacing w:val="-2"/>
          <w:sz w:val="18"/>
        </w:rPr>
        <w:t>below:</w:t>
      </w:r>
    </w:p>
    <w:p w14:paraId="26A0D640" w14:textId="77777777" w:rsidR="00E96062" w:rsidRDefault="00B623B2">
      <w:pPr>
        <w:pStyle w:val="ListParagraph"/>
        <w:numPr>
          <w:ilvl w:val="2"/>
          <w:numId w:val="6"/>
        </w:numPr>
        <w:tabs>
          <w:tab w:val="left" w:pos="1230"/>
          <w:tab w:val="left" w:pos="1233"/>
        </w:tabs>
        <w:spacing w:before="121"/>
        <w:ind w:left="1233" w:right="44" w:hanging="567"/>
        <w:rPr>
          <w:sz w:val="18"/>
        </w:rPr>
      </w:pPr>
      <w:r>
        <w:rPr>
          <w:sz w:val="18"/>
        </w:rPr>
        <w:t>the Customer acknowledges that NCC Group is part of a global organisation that may deliver the Services to Clients from various locations and agrees that NCC Group may provide all or part of the NCC Services:</w:t>
      </w:r>
    </w:p>
    <w:p w14:paraId="03480B21" w14:textId="77777777" w:rsidR="00E96062" w:rsidRDefault="00B623B2">
      <w:pPr>
        <w:pStyle w:val="ListParagraph"/>
        <w:numPr>
          <w:ilvl w:val="3"/>
          <w:numId w:val="6"/>
        </w:numPr>
        <w:tabs>
          <w:tab w:val="left" w:pos="1802"/>
        </w:tabs>
        <w:spacing w:before="121"/>
        <w:ind w:left="1802" w:right="43" w:hanging="569"/>
        <w:rPr>
          <w:sz w:val="18"/>
        </w:rPr>
      </w:pPr>
      <w:r>
        <w:rPr>
          <w:sz w:val="18"/>
        </w:rPr>
        <w:t>using</w:t>
      </w:r>
      <w:r>
        <w:rPr>
          <w:spacing w:val="-9"/>
          <w:sz w:val="18"/>
        </w:rPr>
        <w:t xml:space="preserve"> </w:t>
      </w:r>
      <w:r>
        <w:rPr>
          <w:sz w:val="18"/>
        </w:rPr>
        <w:t>one</w:t>
      </w:r>
      <w:r>
        <w:rPr>
          <w:spacing w:val="-11"/>
          <w:sz w:val="18"/>
        </w:rPr>
        <w:t xml:space="preserve"> </w:t>
      </w:r>
      <w:r>
        <w:rPr>
          <w:sz w:val="18"/>
        </w:rPr>
        <w:t>or</w:t>
      </w:r>
      <w:r>
        <w:rPr>
          <w:spacing w:val="-9"/>
          <w:sz w:val="18"/>
        </w:rPr>
        <w:t xml:space="preserve"> </w:t>
      </w:r>
      <w:r>
        <w:rPr>
          <w:sz w:val="18"/>
        </w:rPr>
        <w:t>more</w:t>
      </w:r>
      <w:r>
        <w:rPr>
          <w:spacing w:val="-9"/>
          <w:sz w:val="18"/>
        </w:rPr>
        <w:t xml:space="preserve"> </w:t>
      </w:r>
      <w:r>
        <w:rPr>
          <w:sz w:val="18"/>
        </w:rPr>
        <w:t>members</w:t>
      </w:r>
      <w:r>
        <w:rPr>
          <w:spacing w:val="-11"/>
          <w:sz w:val="18"/>
        </w:rPr>
        <w:t xml:space="preserve"> </w:t>
      </w:r>
      <w:r>
        <w:rPr>
          <w:sz w:val="18"/>
        </w:rPr>
        <w:t>of</w:t>
      </w:r>
      <w:r>
        <w:rPr>
          <w:spacing w:val="-11"/>
          <w:sz w:val="18"/>
        </w:rPr>
        <w:t xml:space="preserve"> </w:t>
      </w:r>
      <w:r>
        <w:rPr>
          <w:sz w:val="18"/>
        </w:rPr>
        <w:t>the</w:t>
      </w:r>
      <w:r>
        <w:rPr>
          <w:spacing w:val="-9"/>
          <w:sz w:val="18"/>
        </w:rPr>
        <w:t xml:space="preserve"> </w:t>
      </w:r>
      <w:r>
        <w:rPr>
          <w:sz w:val="18"/>
        </w:rPr>
        <w:t>NCC</w:t>
      </w:r>
      <w:r>
        <w:rPr>
          <w:spacing w:val="-10"/>
          <w:sz w:val="18"/>
        </w:rPr>
        <w:t xml:space="preserve"> </w:t>
      </w:r>
      <w:r>
        <w:rPr>
          <w:sz w:val="18"/>
        </w:rPr>
        <w:t>Group</w:t>
      </w:r>
      <w:r>
        <w:rPr>
          <w:spacing w:val="-7"/>
          <w:sz w:val="18"/>
        </w:rPr>
        <w:t xml:space="preserve"> </w:t>
      </w:r>
      <w:r>
        <w:rPr>
          <w:sz w:val="18"/>
        </w:rPr>
        <w:t>(each</w:t>
      </w:r>
      <w:r>
        <w:rPr>
          <w:spacing w:val="-9"/>
          <w:sz w:val="18"/>
        </w:rPr>
        <w:t xml:space="preserve"> </w:t>
      </w:r>
      <w:r>
        <w:rPr>
          <w:sz w:val="18"/>
        </w:rPr>
        <w:t>being</w:t>
      </w:r>
      <w:r>
        <w:rPr>
          <w:spacing w:val="-9"/>
          <w:sz w:val="18"/>
        </w:rPr>
        <w:t xml:space="preserve"> </w:t>
      </w:r>
      <w:r>
        <w:rPr>
          <w:sz w:val="18"/>
        </w:rPr>
        <w:t>an “</w:t>
      </w:r>
      <w:r>
        <w:rPr>
          <w:b/>
          <w:sz w:val="18"/>
        </w:rPr>
        <w:t>NCC Group Member</w:t>
      </w:r>
      <w:r>
        <w:rPr>
          <w:sz w:val="18"/>
        </w:rPr>
        <w:t>”); and/or</w:t>
      </w:r>
    </w:p>
    <w:p w14:paraId="7DDF951A" w14:textId="37BFEE0A" w:rsidR="00E96062" w:rsidRDefault="00B623B2">
      <w:pPr>
        <w:pStyle w:val="ListParagraph"/>
        <w:numPr>
          <w:ilvl w:val="3"/>
          <w:numId w:val="6"/>
        </w:numPr>
        <w:tabs>
          <w:tab w:val="left" w:pos="1875"/>
          <w:tab w:val="left" w:pos="1878"/>
        </w:tabs>
        <w:spacing w:before="119"/>
        <w:ind w:right="45"/>
        <w:rPr>
          <w:sz w:val="18"/>
        </w:rPr>
      </w:pPr>
      <w:r>
        <w:rPr>
          <w:sz w:val="18"/>
        </w:rPr>
        <w:t>from</w:t>
      </w:r>
      <w:r>
        <w:rPr>
          <w:spacing w:val="-4"/>
          <w:sz w:val="18"/>
        </w:rPr>
        <w:t xml:space="preserve"> </w:t>
      </w:r>
      <w:r>
        <w:rPr>
          <w:sz w:val="18"/>
        </w:rPr>
        <w:t>a</w:t>
      </w:r>
      <w:r>
        <w:rPr>
          <w:spacing w:val="-4"/>
          <w:sz w:val="18"/>
        </w:rPr>
        <w:t xml:space="preserve"> </w:t>
      </w:r>
      <w:r>
        <w:rPr>
          <w:sz w:val="18"/>
        </w:rPr>
        <w:t>location</w:t>
      </w:r>
      <w:r>
        <w:rPr>
          <w:spacing w:val="-4"/>
          <w:sz w:val="18"/>
        </w:rPr>
        <w:t xml:space="preserve"> </w:t>
      </w:r>
      <w:r>
        <w:rPr>
          <w:sz w:val="18"/>
        </w:rPr>
        <w:t>outside</w:t>
      </w:r>
      <w:r>
        <w:rPr>
          <w:spacing w:val="-4"/>
          <w:sz w:val="18"/>
        </w:rPr>
        <w:t xml:space="preserve"> </w:t>
      </w:r>
      <w:r w:rsidR="00176D23">
        <w:rPr>
          <w:sz w:val="18"/>
        </w:rPr>
        <w:t>Australia</w:t>
      </w:r>
      <w:r>
        <w:rPr>
          <w:spacing w:val="-4"/>
          <w:sz w:val="18"/>
        </w:rPr>
        <w:t xml:space="preserve"> </w:t>
      </w:r>
      <w:r>
        <w:rPr>
          <w:sz w:val="18"/>
        </w:rPr>
        <w:t>(an</w:t>
      </w:r>
      <w:r>
        <w:rPr>
          <w:spacing w:val="-4"/>
          <w:sz w:val="18"/>
        </w:rPr>
        <w:t xml:space="preserve"> </w:t>
      </w:r>
      <w:r>
        <w:rPr>
          <w:sz w:val="18"/>
        </w:rPr>
        <w:t>“</w:t>
      </w:r>
      <w:r>
        <w:rPr>
          <w:b/>
          <w:sz w:val="18"/>
        </w:rPr>
        <w:t>NCC</w:t>
      </w:r>
      <w:r>
        <w:rPr>
          <w:b/>
          <w:spacing w:val="-5"/>
          <w:sz w:val="18"/>
        </w:rPr>
        <w:t xml:space="preserve"> </w:t>
      </w:r>
      <w:r>
        <w:rPr>
          <w:b/>
          <w:sz w:val="18"/>
        </w:rPr>
        <w:t>Group Delivery</w:t>
      </w:r>
      <w:r>
        <w:rPr>
          <w:b/>
          <w:spacing w:val="-1"/>
          <w:sz w:val="18"/>
        </w:rPr>
        <w:t xml:space="preserve"> </w:t>
      </w:r>
      <w:r>
        <w:rPr>
          <w:b/>
          <w:sz w:val="18"/>
        </w:rPr>
        <w:t>Location”</w:t>
      </w:r>
      <w:r>
        <w:rPr>
          <w:sz w:val="18"/>
        </w:rPr>
        <w:t>);</w:t>
      </w:r>
    </w:p>
    <w:p w14:paraId="0567F56C" w14:textId="77777777" w:rsidR="00E96062" w:rsidRDefault="00B623B2">
      <w:pPr>
        <w:pStyle w:val="ListParagraph"/>
        <w:numPr>
          <w:ilvl w:val="2"/>
          <w:numId w:val="6"/>
        </w:numPr>
        <w:tabs>
          <w:tab w:val="left" w:pos="1230"/>
          <w:tab w:val="left" w:pos="1233"/>
        </w:tabs>
        <w:spacing w:before="121"/>
        <w:ind w:left="1233" w:right="46" w:hanging="567"/>
        <w:rPr>
          <w:sz w:val="18"/>
        </w:rPr>
      </w:pPr>
      <w:r>
        <w:rPr>
          <w:sz w:val="18"/>
        </w:rPr>
        <w:t>if an NCC Group Member is delivering any part of the Services from an</w:t>
      </w:r>
      <w:r>
        <w:rPr>
          <w:spacing w:val="-3"/>
          <w:sz w:val="18"/>
        </w:rPr>
        <w:t xml:space="preserve"> </w:t>
      </w:r>
      <w:r>
        <w:rPr>
          <w:sz w:val="18"/>
        </w:rPr>
        <w:t>NCC</w:t>
      </w:r>
      <w:r>
        <w:rPr>
          <w:spacing w:val="-4"/>
          <w:sz w:val="18"/>
        </w:rPr>
        <w:t xml:space="preserve"> </w:t>
      </w:r>
      <w:r>
        <w:rPr>
          <w:sz w:val="18"/>
        </w:rPr>
        <w:t>Group</w:t>
      </w:r>
      <w:r>
        <w:rPr>
          <w:spacing w:val="-4"/>
          <w:sz w:val="18"/>
        </w:rPr>
        <w:t xml:space="preserve"> </w:t>
      </w:r>
      <w:r>
        <w:rPr>
          <w:sz w:val="18"/>
        </w:rPr>
        <w:t>Delivery</w:t>
      </w:r>
      <w:r>
        <w:rPr>
          <w:spacing w:val="-2"/>
          <w:sz w:val="18"/>
        </w:rPr>
        <w:t xml:space="preserve"> </w:t>
      </w:r>
      <w:r>
        <w:rPr>
          <w:sz w:val="18"/>
        </w:rPr>
        <w:t>Location,</w:t>
      </w:r>
      <w:r>
        <w:rPr>
          <w:spacing w:val="-4"/>
          <w:sz w:val="18"/>
        </w:rPr>
        <w:t xml:space="preserve"> </w:t>
      </w:r>
      <w:r>
        <w:rPr>
          <w:sz w:val="18"/>
        </w:rPr>
        <w:t>and</w:t>
      </w:r>
      <w:r>
        <w:rPr>
          <w:spacing w:val="-4"/>
          <w:sz w:val="18"/>
        </w:rPr>
        <w:t xml:space="preserve"> </w:t>
      </w:r>
      <w:r>
        <w:rPr>
          <w:sz w:val="18"/>
        </w:rPr>
        <w:t>as</w:t>
      </w:r>
      <w:r>
        <w:rPr>
          <w:spacing w:val="-3"/>
          <w:sz w:val="18"/>
        </w:rPr>
        <w:t xml:space="preserve"> </w:t>
      </w:r>
      <w:r>
        <w:rPr>
          <w:sz w:val="18"/>
        </w:rPr>
        <w:t>a</w:t>
      </w:r>
      <w:r>
        <w:rPr>
          <w:spacing w:val="-4"/>
          <w:sz w:val="18"/>
        </w:rPr>
        <w:t xml:space="preserve"> </w:t>
      </w:r>
      <w:r>
        <w:rPr>
          <w:sz w:val="18"/>
        </w:rPr>
        <w:t>result,</w:t>
      </w:r>
      <w:r>
        <w:rPr>
          <w:spacing w:val="-4"/>
          <w:sz w:val="18"/>
        </w:rPr>
        <w:t xml:space="preserve"> </w:t>
      </w:r>
      <w:r>
        <w:rPr>
          <w:sz w:val="18"/>
        </w:rPr>
        <w:t>any</w:t>
      </w:r>
      <w:r>
        <w:rPr>
          <w:spacing w:val="-3"/>
          <w:sz w:val="18"/>
        </w:rPr>
        <w:t xml:space="preserve"> </w:t>
      </w:r>
      <w:r>
        <w:rPr>
          <w:sz w:val="18"/>
        </w:rPr>
        <w:t>Personal</w:t>
      </w:r>
      <w:r>
        <w:rPr>
          <w:spacing w:val="-4"/>
          <w:sz w:val="18"/>
        </w:rPr>
        <w:t xml:space="preserve"> </w:t>
      </w:r>
      <w:r>
        <w:rPr>
          <w:sz w:val="18"/>
        </w:rPr>
        <w:t>Data is disclosed or transferred to, stored in or handled or accessed from that</w:t>
      </w:r>
      <w:r>
        <w:rPr>
          <w:spacing w:val="-6"/>
          <w:sz w:val="18"/>
        </w:rPr>
        <w:t xml:space="preserve"> </w:t>
      </w:r>
      <w:r>
        <w:rPr>
          <w:sz w:val="18"/>
        </w:rPr>
        <w:t>NCC</w:t>
      </w:r>
      <w:r>
        <w:rPr>
          <w:spacing w:val="-7"/>
          <w:sz w:val="18"/>
        </w:rPr>
        <w:t xml:space="preserve"> </w:t>
      </w:r>
      <w:r>
        <w:rPr>
          <w:sz w:val="18"/>
        </w:rPr>
        <w:t>Group</w:t>
      </w:r>
      <w:r>
        <w:rPr>
          <w:spacing w:val="-6"/>
          <w:sz w:val="18"/>
        </w:rPr>
        <w:t xml:space="preserve"> </w:t>
      </w:r>
      <w:r>
        <w:rPr>
          <w:sz w:val="18"/>
        </w:rPr>
        <w:t>Delivery</w:t>
      </w:r>
      <w:r>
        <w:rPr>
          <w:spacing w:val="-5"/>
          <w:sz w:val="18"/>
        </w:rPr>
        <w:t xml:space="preserve"> </w:t>
      </w:r>
      <w:r>
        <w:rPr>
          <w:sz w:val="18"/>
        </w:rPr>
        <w:t>Location</w:t>
      </w:r>
      <w:r>
        <w:rPr>
          <w:spacing w:val="-6"/>
          <w:sz w:val="18"/>
        </w:rPr>
        <w:t xml:space="preserve"> </w:t>
      </w:r>
      <w:r>
        <w:rPr>
          <w:sz w:val="18"/>
        </w:rPr>
        <w:t>(“</w:t>
      </w:r>
      <w:r>
        <w:rPr>
          <w:b/>
          <w:sz w:val="18"/>
        </w:rPr>
        <w:t>Transfer”</w:t>
      </w:r>
      <w:r>
        <w:rPr>
          <w:sz w:val="18"/>
        </w:rPr>
        <w:t>),</w:t>
      </w:r>
      <w:r>
        <w:rPr>
          <w:spacing w:val="-6"/>
          <w:sz w:val="18"/>
        </w:rPr>
        <w:t xml:space="preserve"> </w:t>
      </w:r>
      <w:r>
        <w:rPr>
          <w:sz w:val="18"/>
        </w:rPr>
        <w:t>then</w:t>
      </w:r>
      <w:r>
        <w:rPr>
          <w:spacing w:val="-6"/>
          <w:sz w:val="18"/>
        </w:rPr>
        <w:t xml:space="preserve"> </w:t>
      </w:r>
      <w:r>
        <w:rPr>
          <w:sz w:val="18"/>
        </w:rPr>
        <w:t>NCC</w:t>
      </w:r>
      <w:r>
        <w:rPr>
          <w:spacing w:val="-7"/>
          <w:sz w:val="18"/>
        </w:rPr>
        <w:t xml:space="preserve"> </w:t>
      </w:r>
      <w:r>
        <w:rPr>
          <w:sz w:val="18"/>
        </w:rPr>
        <w:t>Group</w:t>
      </w:r>
      <w:r>
        <w:rPr>
          <w:spacing w:val="-6"/>
          <w:sz w:val="18"/>
        </w:rPr>
        <w:t xml:space="preserve"> </w:t>
      </w:r>
      <w:r>
        <w:rPr>
          <w:sz w:val="18"/>
        </w:rPr>
        <w:t>will ensure</w:t>
      </w:r>
      <w:r>
        <w:rPr>
          <w:spacing w:val="-5"/>
          <w:sz w:val="18"/>
        </w:rPr>
        <w:t xml:space="preserve"> </w:t>
      </w:r>
      <w:r>
        <w:rPr>
          <w:sz w:val="18"/>
        </w:rPr>
        <w:t>that</w:t>
      </w:r>
      <w:r>
        <w:rPr>
          <w:spacing w:val="-5"/>
          <w:sz w:val="18"/>
        </w:rPr>
        <w:t xml:space="preserve"> </w:t>
      </w:r>
      <w:r>
        <w:rPr>
          <w:sz w:val="18"/>
        </w:rPr>
        <w:t>no</w:t>
      </w:r>
      <w:r>
        <w:rPr>
          <w:spacing w:val="-7"/>
          <w:sz w:val="18"/>
        </w:rPr>
        <w:t xml:space="preserve"> </w:t>
      </w:r>
      <w:r>
        <w:rPr>
          <w:sz w:val="18"/>
        </w:rPr>
        <w:t>Personal</w:t>
      </w:r>
      <w:r>
        <w:rPr>
          <w:spacing w:val="-7"/>
          <w:sz w:val="18"/>
        </w:rPr>
        <w:t xml:space="preserve"> </w:t>
      </w:r>
      <w:r>
        <w:rPr>
          <w:sz w:val="18"/>
        </w:rPr>
        <w:t>Data</w:t>
      </w:r>
      <w:r>
        <w:rPr>
          <w:spacing w:val="-7"/>
          <w:sz w:val="18"/>
        </w:rPr>
        <w:t xml:space="preserve"> </w:t>
      </w:r>
      <w:r>
        <w:rPr>
          <w:sz w:val="18"/>
        </w:rPr>
        <w:t>is</w:t>
      </w:r>
      <w:r>
        <w:rPr>
          <w:spacing w:val="-4"/>
          <w:sz w:val="18"/>
        </w:rPr>
        <w:t xml:space="preserve"> </w:t>
      </w:r>
      <w:r>
        <w:rPr>
          <w:sz w:val="18"/>
        </w:rPr>
        <w:t>the</w:t>
      </w:r>
      <w:r>
        <w:rPr>
          <w:spacing w:val="-7"/>
          <w:sz w:val="18"/>
        </w:rPr>
        <w:t xml:space="preserve"> </w:t>
      </w:r>
      <w:r>
        <w:rPr>
          <w:sz w:val="18"/>
        </w:rPr>
        <w:t>subject</w:t>
      </w:r>
      <w:r>
        <w:rPr>
          <w:spacing w:val="-5"/>
          <w:sz w:val="18"/>
        </w:rPr>
        <w:t xml:space="preserve"> </w:t>
      </w:r>
      <w:r>
        <w:rPr>
          <w:sz w:val="18"/>
        </w:rPr>
        <w:t>of</w:t>
      </w:r>
      <w:r>
        <w:rPr>
          <w:spacing w:val="-7"/>
          <w:sz w:val="18"/>
        </w:rPr>
        <w:t xml:space="preserve"> </w:t>
      </w:r>
      <w:r>
        <w:rPr>
          <w:sz w:val="18"/>
        </w:rPr>
        <w:t>a</w:t>
      </w:r>
      <w:r>
        <w:rPr>
          <w:spacing w:val="-2"/>
          <w:sz w:val="18"/>
        </w:rPr>
        <w:t xml:space="preserve"> </w:t>
      </w:r>
      <w:r>
        <w:rPr>
          <w:sz w:val="18"/>
        </w:rPr>
        <w:t>Transfer</w:t>
      </w:r>
      <w:r>
        <w:rPr>
          <w:spacing w:val="-5"/>
          <w:sz w:val="18"/>
        </w:rPr>
        <w:t xml:space="preserve"> </w:t>
      </w:r>
      <w:r>
        <w:rPr>
          <w:sz w:val="18"/>
        </w:rPr>
        <w:t>unless</w:t>
      </w:r>
      <w:r>
        <w:rPr>
          <w:spacing w:val="-7"/>
          <w:sz w:val="18"/>
        </w:rPr>
        <w:t xml:space="preserve"> </w:t>
      </w:r>
      <w:r>
        <w:rPr>
          <w:sz w:val="18"/>
        </w:rPr>
        <w:t>such Personal Data is disclosed by the Client or legitimately accessed by NCC Group in connection with the provision of the Services, or the Client otherwise consents to such Personal Information forming part of the relevant</w:t>
      </w:r>
      <w:r>
        <w:rPr>
          <w:spacing w:val="40"/>
          <w:sz w:val="18"/>
        </w:rPr>
        <w:t xml:space="preserve"> </w:t>
      </w:r>
      <w:r>
        <w:rPr>
          <w:sz w:val="18"/>
        </w:rPr>
        <w:t>Transfer; and</w:t>
      </w:r>
    </w:p>
    <w:p w14:paraId="003ED4BB" w14:textId="77777777" w:rsidR="00E96062" w:rsidRDefault="00B623B2">
      <w:pPr>
        <w:pStyle w:val="ListParagraph"/>
        <w:numPr>
          <w:ilvl w:val="2"/>
          <w:numId w:val="6"/>
        </w:numPr>
        <w:tabs>
          <w:tab w:val="left" w:pos="1230"/>
          <w:tab w:val="left" w:pos="1233"/>
        </w:tabs>
        <w:spacing w:before="120"/>
        <w:ind w:left="1233" w:right="42" w:hanging="567"/>
        <w:rPr>
          <w:sz w:val="18"/>
        </w:rPr>
      </w:pPr>
      <w:r>
        <w:rPr>
          <w:sz w:val="18"/>
        </w:rPr>
        <w:t>if NCC Group is delivering the Services via an NCC Group Member, then the Client acknowledges that:</w:t>
      </w:r>
    </w:p>
    <w:p w14:paraId="0573A8A8" w14:textId="77777777" w:rsidR="00E96062" w:rsidRDefault="00B623B2">
      <w:pPr>
        <w:pStyle w:val="BodyText"/>
        <w:tabs>
          <w:tab w:val="left" w:pos="1801"/>
        </w:tabs>
        <w:spacing w:before="118"/>
        <w:ind w:left="1802" w:right="45" w:hanging="569"/>
        <w:jc w:val="left"/>
      </w:pPr>
      <w:r>
        <w:rPr>
          <w:spacing w:val="-2"/>
        </w:rPr>
        <w:t>(iii)</w:t>
      </w:r>
      <w:r>
        <w:tab/>
        <w:t>NCC</w:t>
      </w:r>
      <w:r>
        <w:rPr>
          <w:spacing w:val="27"/>
        </w:rPr>
        <w:t xml:space="preserve"> </w:t>
      </w:r>
      <w:r>
        <w:t>Group</w:t>
      </w:r>
      <w:r>
        <w:rPr>
          <w:spacing w:val="25"/>
        </w:rPr>
        <w:t xml:space="preserve"> </w:t>
      </w:r>
      <w:r>
        <w:t>will</w:t>
      </w:r>
      <w:r>
        <w:rPr>
          <w:spacing w:val="25"/>
        </w:rPr>
        <w:t xml:space="preserve"> </w:t>
      </w:r>
      <w:r>
        <w:t>not</w:t>
      </w:r>
      <w:r>
        <w:rPr>
          <w:spacing w:val="25"/>
        </w:rPr>
        <w:t xml:space="preserve"> </w:t>
      </w:r>
      <w:r>
        <w:t>be</w:t>
      </w:r>
      <w:r>
        <w:rPr>
          <w:spacing w:val="25"/>
        </w:rPr>
        <w:t xml:space="preserve"> </w:t>
      </w:r>
      <w:r>
        <w:t>relieved</w:t>
      </w:r>
      <w:r>
        <w:rPr>
          <w:spacing w:val="25"/>
        </w:rPr>
        <w:t xml:space="preserve"> </w:t>
      </w:r>
      <w:r>
        <w:t>from</w:t>
      </w:r>
      <w:r>
        <w:rPr>
          <w:spacing w:val="26"/>
        </w:rPr>
        <w:t xml:space="preserve"> </w:t>
      </w:r>
      <w:r>
        <w:t>any</w:t>
      </w:r>
      <w:r>
        <w:rPr>
          <w:spacing w:val="26"/>
        </w:rPr>
        <w:t xml:space="preserve"> </w:t>
      </w:r>
      <w:r>
        <w:t>liability</w:t>
      </w:r>
      <w:r>
        <w:rPr>
          <w:spacing w:val="26"/>
        </w:rPr>
        <w:t xml:space="preserve"> </w:t>
      </w:r>
      <w:r>
        <w:t>under</w:t>
      </w:r>
      <w:r>
        <w:rPr>
          <w:spacing w:val="25"/>
        </w:rPr>
        <w:t xml:space="preserve"> </w:t>
      </w:r>
      <w:r>
        <w:t>the Contract due to any such arrangement;</w:t>
      </w:r>
    </w:p>
    <w:p w14:paraId="4119FAA4" w14:textId="77777777" w:rsidR="00E96062" w:rsidRDefault="00B623B2">
      <w:pPr>
        <w:pStyle w:val="ListParagraph"/>
        <w:numPr>
          <w:ilvl w:val="1"/>
          <w:numId w:val="5"/>
        </w:numPr>
        <w:tabs>
          <w:tab w:val="left" w:pos="664"/>
          <w:tab w:val="left" w:pos="666"/>
        </w:tabs>
        <w:spacing w:before="206"/>
        <w:ind w:right="118"/>
        <w:rPr>
          <w:sz w:val="18"/>
        </w:rPr>
      </w:pPr>
      <w:r>
        <w:br w:type="column"/>
      </w:r>
      <w:r>
        <w:rPr>
          <w:sz w:val="18"/>
        </w:rPr>
        <w:t>Both parties will comply with all applicable Anti-Bribery Laws and any applicable anti-slavery legislation.</w:t>
      </w:r>
    </w:p>
    <w:p w14:paraId="1CB143FA" w14:textId="77777777" w:rsidR="00E96062" w:rsidRDefault="00B623B2">
      <w:pPr>
        <w:pStyle w:val="ListParagraph"/>
        <w:numPr>
          <w:ilvl w:val="1"/>
          <w:numId w:val="5"/>
        </w:numPr>
        <w:tabs>
          <w:tab w:val="left" w:pos="664"/>
          <w:tab w:val="left" w:pos="666"/>
        </w:tabs>
        <w:spacing w:before="121"/>
        <w:ind w:right="113"/>
        <w:rPr>
          <w:sz w:val="18"/>
        </w:rPr>
      </w:pPr>
      <w:r>
        <w:rPr>
          <w:sz w:val="18"/>
        </w:rPr>
        <w:t>All</w:t>
      </w:r>
      <w:r>
        <w:rPr>
          <w:spacing w:val="-7"/>
          <w:sz w:val="18"/>
        </w:rPr>
        <w:t xml:space="preserve"> </w:t>
      </w:r>
      <w:r>
        <w:rPr>
          <w:sz w:val="18"/>
        </w:rPr>
        <w:t>other</w:t>
      </w:r>
      <w:r>
        <w:rPr>
          <w:spacing w:val="-7"/>
          <w:sz w:val="18"/>
        </w:rPr>
        <w:t xml:space="preserve"> </w:t>
      </w:r>
      <w:r>
        <w:rPr>
          <w:sz w:val="18"/>
        </w:rPr>
        <w:t>terms</w:t>
      </w:r>
      <w:r>
        <w:rPr>
          <w:spacing w:val="-6"/>
          <w:sz w:val="18"/>
        </w:rPr>
        <w:t xml:space="preserve"> </w:t>
      </w:r>
      <w:r>
        <w:rPr>
          <w:sz w:val="18"/>
        </w:rPr>
        <w:t>and</w:t>
      </w:r>
      <w:r>
        <w:rPr>
          <w:spacing w:val="-7"/>
          <w:sz w:val="18"/>
        </w:rPr>
        <w:t xml:space="preserve"> </w:t>
      </w:r>
      <w:r>
        <w:rPr>
          <w:sz w:val="18"/>
        </w:rPr>
        <w:t>conditions</w:t>
      </w:r>
      <w:r>
        <w:rPr>
          <w:spacing w:val="-6"/>
          <w:sz w:val="18"/>
        </w:rPr>
        <w:t xml:space="preserve"> </w:t>
      </w:r>
      <w:r>
        <w:rPr>
          <w:sz w:val="18"/>
        </w:rPr>
        <w:t>express</w:t>
      </w:r>
      <w:r>
        <w:rPr>
          <w:spacing w:val="-9"/>
          <w:sz w:val="18"/>
        </w:rPr>
        <w:t xml:space="preserve"> </w:t>
      </w:r>
      <w:r>
        <w:rPr>
          <w:sz w:val="18"/>
        </w:rPr>
        <w:t>or</w:t>
      </w:r>
      <w:r>
        <w:rPr>
          <w:spacing w:val="-7"/>
          <w:sz w:val="18"/>
        </w:rPr>
        <w:t xml:space="preserve"> </w:t>
      </w:r>
      <w:r>
        <w:rPr>
          <w:sz w:val="18"/>
        </w:rPr>
        <w:t>implied</w:t>
      </w:r>
      <w:r>
        <w:rPr>
          <w:spacing w:val="-7"/>
          <w:sz w:val="18"/>
        </w:rPr>
        <w:t xml:space="preserve"> </w:t>
      </w:r>
      <w:r>
        <w:rPr>
          <w:sz w:val="18"/>
        </w:rPr>
        <w:t>by</w:t>
      </w:r>
      <w:r>
        <w:rPr>
          <w:spacing w:val="-9"/>
          <w:sz w:val="18"/>
        </w:rPr>
        <w:t xml:space="preserve"> </w:t>
      </w:r>
      <w:r>
        <w:rPr>
          <w:sz w:val="18"/>
        </w:rPr>
        <w:t>statute</w:t>
      </w:r>
      <w:r>
        <w:rPr>
          <w:spacing w:val="-7"/>
          <w:sz w:val="18"/>
        </w:rPr>
        <w:t xml:space="preserve"> </w:t>
      </w:r>
      <w:r>
        <w:rPr>
          <w:sz w:val="18"/>
        </w:rPr>
        <w:t>or</w:t>
      </w:r>
      <w:r>
        <w:rPr>
          <w:spacing w:val="-7"/>
          <w:sz w:val="18"/>
        </w:rPr>
        <w:t xml:space="preserve"> </w:t>
      </w:r>
      <w:r>
        <w:rPr>
          <w:sz w:val="18"/>
        </w:rPr>
        <w:t>otherwise,</w:t>
      </w:r>
      <w:r>
        <w:rPr>
          <w:spacing w:val="-9"/>
          <w:sz w:val="18"/>
        </w:rPr>
        <w:t xml:space="preserve"> </w:t>
      </w:r>
      <w:r>
        <w:rPr>
          <w:sz w:val="18"/>
        </w:rPr>
        <w:t>are excluded</w:t>
      </w:r>
      <w:r>
        <w:rPr>
          <w:spacing w:val="-8"/>
          <w:sz w:val="18"/>
        </w:rPr>
        <w:t xml:space="preserve"> </w:t>
      </w:r>
      <w:r>
        <w:rPr>
          <w:sz w:val="18"/>
        </w:rPr>
        <w:t>to</w:t>
      </w:r>
      <w:r>
        <w:rPr>
          <w:spacing w:val="-8"/>
          <w:sz w:val="18"/>
        </w:rPr>
        <w:t xml:space="preserve"> </w:t>
      </w:r>
      <w:r>
        <w:rPr>
          <w:sz w:val="18"/>
        </w:rPr>
        <w:t>the</w:t>
      </w:r>
      <w:r>
        <w:rPr>
          <w:spacing w:val="-8"/>
          <w:sz w:val="18"/>
        </w:rPr>
        <w:t xml:space="preserve"> </w:t>
      </w:r>
      <w:r>
        <w:rPr>
          <w:sz w:val="18"/>
        </w:rPr>
        <w:t>fullest</w:t>
      </w:r>
      <w:r>
        <w:rPr>
          <w:spacing w:val="-8"/>
          <w:sz w:val="18"/>
        </w:rPr>
        <w:t xml:space="preserve"> </w:t>
      </w:r>
      <w:r>
        <w:rPr>
          <w:sz w:val="18"/>
        </w:rPr>
        <w:t>extent</w:t>
      </w:r>
      <w:r>
        <w:rPr>
          <w:spacing w:val="-8"/>
          <w:sz w:val="18"/>
        </w:rPr>
        <w:t xml:space="preserve"> </w:t>
      </w:r>
      <w:r>
        <w:rPr>
          <w:sz w:val="18"/>
        </w:rPr>
        <w:t>permitted</w:t>
      </w:r>
      <w:r>
        <w:rPr>
          <w:spacing w:val="-8"/>
          <w:sz w:val="18"/>
        </w:rPr>
        <w:t xml:space="preserve"> </w:t>
      </w:r>
      <w:r>
        <w:rPr>
          <w:sz w:val="18"/>
        </w:rPr>
        <w:t>by</w:t>
      </w:r>
      <w:r>
        <w:rPr>
          <w:spacing w:val="-8"/>
          <w:sz w:val="18"/>
        </w:rPr>
        <w:t xml:space="preserve"> </w:t>
      </w:r>
      <w:r>
        <w:rPr>
          <w:sz w:val="18"/>
        </w:rPr>
        <w:t>law.</w:t>
      </w:r>
      <w:r>
        <w:rPr>
          <w:spacing w:val="37"/>
          <w:sz w:val="18"/>
        </w:rPr>
        <w:t xml:space="preserve"> </w:t>
      </w:r>
      <w:r>
        <w:rPr>
          <w:sz w:val="18"/>
        </w:rPr>
        <w:t>Subject</w:t>
      </w:r>
      <w:r>
        <w:rPr>
          <w:spacing w:val="-8"/>
          <w:sz w:val="18"/>
        </w:rPr>
        <w:t xml:space="preserve"> </w:t>
      </w:r>
      <w:r>
        <w:rPr>
          <w:sz w:val="18"/>
        </w:rPr>
        <w:t>to</w:t>
      </w:r>
      <w:r>
        <w:rPr>
          <w:spacing w:val="-8"/>
          <w:sz w:val="18"/>
        </w:rPr>
        <w:t xml:space="preserve"> </w:t>
      </w:r>
      <w:r>
        <w:rPr>
          <w:sz w:val="18"/>
        </w:rPr>
        <w:t>clause</w:t>
      </w:r>
      <w:r>
        <w:rPr>
          <w:spacing w:val="-7"/>
          <w:sz w:val="18"/>
        </w:rPr>
        <w:t xml:space="preserve"> </w:t>
      </w:r>
      <w:hyperlink w:anchor="_bookmark4" w:history="1">
        <w:r>
          <w:rPr>
            <w:sz w:val="18"/>
          </w:rPr>
          <w:t>7.1,</w:t>
        </w:r>
      </w:hyperlink>
      <w:r>
        <w:rPr>
          <w:spacing w:val="-8"/>
          <w:sz w:val="18"/>
        </w:rPr>
        <w:t xml:space="preserve"> </w:t>
      </w:r>
      <w:r>
        <w:rPr>
          <w:sz w:val="18"/>
        </w:rPr>
        <w:t xml:space="preserve">neither </w:t>
      </w:r>
      <w:r>
        <w:rPr>
          <w:spacing w:val="-2"/>
          <w:sz w:val="18"/>
        </w:rPr>
        <w:t>party</w:t>
      </w:r>
      <w:r>
        <w:rPr>
          <w:spacing w:val="-9"/>
          <w:sz w:val="18"/>
        </w:rPr>
        <w:t xml:space="preserve"> </w:t>
      </w:r>
      <w:r>
        <w:rPr>
          <w:spacing w:val="-2"/>
          <w:sz w:val="18"/>
        </w:rPr>
        <w:t>has</w:t>
      </w:r>
      <w:r>
        <w:rPr>
          <w:spacing w:val="-9"/>
          <w:sz w:val="18"/>
        </w:rPr>
        <w:t xml:space="preserve"> </w:t>
      </w:r>
      <w:r>
        <w:rPr>
          <w:spacing w:val="-2"/>
          <w:sz w:val="18"/>
        </w:rPr>
        <w:t>entered</w:t>
      </w:r>
      <w:r>
        <w:rPr>
          <w:spacing w:val="-7"/>
          <w:sz w:val="18"/>
        </w:rPr>
        <w:t xml:space="preserve"> </w:t>
      </w:r>
      <w:r>
        <w:rPr>
          <w:spacing w:val="-2"/>
          <w:sz w:val="18"/>
        </w:rPr>
        <w:t>into</w:t>
      </w:r>
      <w:r>
        <w:rPr>
          <w:spacing w:val="-9"/>
          <w:sz w:val="18"/>
        </w:rPr>
        <w:t xml:space="preserve"> </w:t>
      </w:r>
      <w:r>
        <w:rPr>
          <w:spacing w:val="-2"/>
          <w:sz w:val="18"/>
        </w:rPr>
        <w:t>the</w:t>
      </w:r>
      <w:r>
        <w:rPr>
          <w:spacing w:val="-7"/>
          <w:sz w:val="18"/>
        </w:rPr>
        <w:t xml:space="preserve"> </w:t>
      </w:r>
      <w:r>
        <w:rPr>
          <w:spacing w:val="-2"/>
          <w:sz w:val="18"/>
        </w:rPr>
        <w:t>Contract</w:t>
      </w:r>
      <w:r>
        <w:rPr>
          <w:spacing w:val="-10"/>
          <w:sz w:val="18"/>
        </w:rPr>
        <w:t xml:space="preserve"> </w:t>
      </w:r>
      <w:r>
        <w:rPr>
          <w:spacing w:val="-2"/>
          <w:sz w:val="18"/>
        </w:rPr>
        <w:t>in</w:t>
      </w:r>
      <w:r>
        <w:rPr>
          <w:spacing w:val="-10"/>
          <w:sz w:val="18"/>
        </w:rPr>
        <w:t xml:space="preserve"> </w:t>
      </w:r>
      <w:r>
        <w:rPr>
          <w:spacing w:val="-2"/>
          <w:sz w:val="18"/>
        </w:rPr>
        <w:t>reliance</w:t>
      </w:r>
      <w:r>
        <w:rPr>
          <w:spacing w:val="-7"/>
          <w:sz w:val="18"/>
        </w:rPr>
        <w:t xml:space="preserve"> </w:t>
      </w:r>
      <w:r>
        <w:rPr>
          <w:spacing w:val="-2"/>
          <w:sz w:val="18"/>
        </w:rPr>
        <w:t>upon,</w:t>
      </w:r>
      <w:r>
        <w:rPr>
          <w:spacing w:val="-10"/>
          <w:sz w:val="18"/>
        </w:rPr>
        <w:t xml:space="preserve"> </w:t>
      </w:r>
      <w:r>
        <w:rPr>
          <w:spacing w:val="-2"/>
          <w:sz w:val="18"/>
        </w:rPr>
        <w:t>and</w:t>
      </w:r>
      <w:r>
        <w:rPr>
          <w:spacing w:val="-10"/>
          <w:sz w:val="18"/>
        </w:rPr>
        <w:t xml:space="preserve"> </w:t>
      </w:r>
      <w:r>
        <w:rPr>
          <w:spacing w:val="-2"/>
          <w:sz w:val="18"/>
        </w:rPr>
        <w:t>it</w:t>
      </w:r>
      <w:r>
        <w:rPr>
          <w:spacing w:val="-8"/>
          <w:sz w:val="18"/>
        </w:rPr>
        <w:t xml:space="preserve"> </w:t>
      </w:r>
      <w:r>
        <w:rPr>
          <w:spacing w:val="-2"/>
          <w:sz w:val="18"/>
        </w:rPr>
        <w:t>will</w:t>
      </w:r>
      <w:r>
        <w:rPr>
          <w:spacing w:val="-10"/>
          <w:sz w:val="18"/>
        </w:rPr>
        <w:t xml:space="preserve"> </w:t>
      </w:r>
      <w:r>
        <w:rPr>
          <w:spacing w:val="-2"/>
          <w:sz w:val="18"/>
        </w:rPr>
        <w:t>have</w:t>
      </w:r>
      <w:r>
        <w:rPr>
          <w:spacing w:val="-10"/>
          <w:sz w:val="18"/>
        </w:rPr>
        <w:t xml:space="preserve"> </w:t>
      </w:r>
      <w:r>
        <w:rPr>
          <w:spacing w:val="-2"/>
          <w:sz w:val="18"/>
        </w:rPr>
        <w:t>no</w:t>
      </w:r>
      <w:r>
        <w:rPr>
          <w:spacing w:val="-8"/>
          <w:sz w:val="18"/>
        </w:rPr>
        <w:t xml:space="preserve"> </w:t>
      </w:r>
      <w:r>
        <w:rPr>
          <w:spacing w:val="-2"/>
          <w:sz w:val="18"/>
        </w:rPr>
        <w:t xml:space="preserve">remedy </w:t>
      </w:r>
      <w:r>
        <w:rPr>
          <w:sz w:val="18"/>
        </w:rPr>
        <w:t>in respect of, any misrepresentation, representation or statement (whether made</w:t>
      </w:r>
      <w:r>
        <w:rPr>
          <w:spacing w:val="-9"/>
          <w:sz w:val="18"/>
        </w:rPr>
        <w:t xml:space="preserve"> </w:t>
      </w:r>
      <w:r>
        <w:rPr>
          <w:sz w:val="18"/>
        </w:rPr>
        <w:t>by</w:t>
      </w:r>
      <w:r>
        <w:rPr>
          <w:spacing w:val="-9"/>
          <w:sz w:val="18"/>
        </w:rPr>
        <w:t xml:space="preserve"> </w:t>
      </w:r>
      <w:r>
        <w:rPr>
          <w:sz w:val="18"/>
        </w:rPr>
        <w:t>the</w:t>
      </w:r>
      <w:r>
        <w:rPr>
          <w:spacing w:val="-9"/>
          <w:sz w:val="18"/>
        </w:rPr>
        <w:t xml:space="preserve"> </w:t>
      </w:r>
      <w:r>
        <w:rPr>
          <w:sz w:val="18"/>
        </w:rPr>
        <w:t>other</w:t>
      </w:r>
      <w:r>
        <w:rPr>
          <w:spacing w:val="-10"/>
          <w:sz w:val="18"/>
        </w:rPr>
        <w:t xml:space="preserve"> </w:t>
      </w:r>
      <w:r>
        <w:rPr>
          <w:sz w:val="18"/>
        </w:rPr>
        <w:t>party</w:t>
      </w:r>
      <w:r>
        <w:rPr>
          <w:spacing w:val="-9"/>
          <w:sz w:val="18"/>
        </w:rPr>
        <w:t xml:space="preserve"> </w:t>
      </w:r>
      <w:r>
        <w:rPr>
          <w:sz w:val="18"/>
        </w:rPr>
        <w:t>or</w:t>
      </w:r>
      <w:r>
        <w:rPr>
          <w:spacing w:val="-10"/>
          <w:sz w:val="18"/>
        </w:rPr>
        <w:t xml:space="preserve"> </w:t>
      </w:r>
      <w:r>
        <w:rPr>
          <w:sz w:val="18"/>
        </w:rPr>
        <w:t>any</w:t>
      </w:r>
      <w:r>
        <w:rPr>
          <w:spacing w:val="-9"/>
          <w:sz w:val="18"/>
        </w:rPr>
        <w:t xml:space="preserve"> </w:t>
      </w:r>
      <w:r>
        <w:rPr>
          <w:sz w:val="18"/>
        </w:rPr>
        <w:t>other</w:t>
      </w:r>
      <w:r>
        <w:rPr>
          <w:spacing w:val="-10"/>
          <w:sz w:val="18"/>
        </w:rPr>
        <w:t xml:space="preserve"> </w:t>
      </w:r>
      <w:r>
        <w:rPr>
          <w:sz w:val="18"/>
        </w:rPr>
        <w:t>person)</w:t>
      </w:r>
      <w:r>
        <w:rPr>
          <w:spacing w:val="-10"/>
          <w:sz w:val="18"/>
        </w:rPr>
        <w:t xml:space="preserve"> </w:t>
      </w:r>
      <w:r>
        <w:rPr>
          <w:sz w:val="18"/>
        </w:rPr>
        <w:t>which</w:t>
      </w:r>
      <w:r>
        <w:rPr>
          <w:spacing w:val="-9"/>
          <w:sz w:val="18"/>
        </w:rPr>
        <w:t xml:space="preserve"> </w:t>
      </w:r>
      <w:r>
        <w:rPr>
          <w:sz w:val="18"/>
        </w:rPr>
        <w:t>is</w:t>
      </w:r>
      <w:r>
        <w:rPr>
          <w:spacing w:val="-9"/>
          <w:sz w:val="18"/>
        </w:rPr>
        <w:t xml:space="preserve"> </w:t>
      </w:r>
      <w:r>
        <w:rPr>
          <w:sz w:val="18"/>
        </w:rPr>
        <w:t>not</w:t>
      </w:r>
      <w:r>
        <w:rPr>
          <w:spacing w:val="-10"/>
          <w:sz w:val="18"/>
        </w:rPr>
        <w:t xml:space="preserve"> </w:t>
      </w:r>
      <w:r>
        <w:rPr>
          <w:sz w:val="18"/>
        </w:rPr>
        <w:t>expressly</w:t>
      </w:r>
      <w:r>
        <w:rPr>
          <w:spacing w:val="-9"/>
          <w:sz w:val="18"/>
        </w:rPr>
        <w:t xml:space="preserve"> </w:t>
      </w:r>
      <w:r>
        <w:rPr>
          <w:sz w:val="18"/>
        </w:rPr>
        <w:t>set</w:t>
      </w:r>
      <w:r>
        <w:rPr>
          <w:spacing w:val="-10"/>
          <w:sz w:val="18"/>
        </w:rPr>
        <w:t xml:space="preserve"> </w:t>
      </w:r>
      <w:r>
        <w:rPr>
          <w:sz w:val="18"/>
        </w:rPr>
        <w:t>out</w:t>
      </w:r>
      <w:r>
        <w:rPr>
          <w:spacing w:val="-10"/>
          <w:sz w:val="18"/>
        </w:rPr>
        <w:t xml:space="preserve"> </w:t>
      </w:r>
      <w:r>
        <w:rPr>
          <w:sz w:val="18"/>
        </w:rPr>
        <w:t>in the Contract and the only remedies available for any misrepresentation or breach</w:t>
      </w:r>
      <w:r>
        <w:rPr>
          <w:spacing w:val="-9"/>
          <w:sz w:val="18"/>
        </w:rPr>
        <w:t xml:space="preserve"> </w:t>
      </w:r>
      <w:r>
        <w:rPr>
          <w:sz w:val="18"/>
        </w:rPr>
        <w:t>of</w:t>
      </w:r>
      <w:r>
        <w:rPr>
          <w:spacing w:val="-9"/>
          <w:sz w:val="18"/>
        </w:rPr>
        <w:t xml:space="preserve"> </w:t>
      </w:r>
      <w:r>
        <w:rPr>
          <w:sz w:val="18"/>
        </w:rPr>
        <w:t>any</w:t>
      </w:r>
      <w:r>
        <w:rPr>
          <w:spacing w:val="-7"/>
          <w:sz w:val="18"/>
        </w:rPr>
        <w:t xml:space="preserve"> </w:t>
      </w:r>
      <w:r>
        <w:rPr>
          <w:sz w:val="18"/>
        </w:rPr>
        <w:t>representation</w:t>
      </w:r>
      <w:r>
        <w:rPr>
          <w:spacing w:val="-9"/>
          <w:sz w:val="18"/>
        </w:rPr>
        <w:t xml:space="preserve"> </w:t>
      </w:r>
      <w:r>
        <w:rPr>
          <w:sz w:val="18"/>
        </w:rPr>
        <w:t>or</w:t>
      </w:r>
      <w:r>
        <w:rPr>
          <w:spacing w:val="-9"/>
          <w:sz w:val="18"/>
        </w:rPr>
        <w:t xml:space="preserve"> </w:t>
      </w:r>
      <w:r>
        <w:rPr>
          <w:sz w:val="18"/>
        </w:rPr>
        <w:t>statement</w:t>
      </w:r>
      <w:r>
        <w:rPr>
          <w:spacing w:val="-9"/>
          <w:sz w:val="18"/>
        </w:rPr>
        <w:t xml:space="preserve"> </w:t>
      </w:r>
      <w:r>
        <w:rPr>
          <w:sz w:val="18"/>
        </w:rPr>
        <w:t>which</w:t>
      </w:r>
      <w:r>
        <w:rPr>
          <w:spacing w:val="-9"/>
          <w:sz w:val="18"/>
        </w:rPr>
        <w:t xml:space="preserve"> </w:t>
      </w:r>
      <w:r>
        <w:rPr>
          <w:sz w:val="18"/>
        </w:rPr>
        <w:t>was</w:t>
      </w:r>
      <w:r>
        <w:rPr>
          <w:spacing w:val="-11"/>
          <w:sz w:val="18"/>
        </w:rPr>
        <w:t xml:space="preserve"> </w:t>
      </w:r>
      <w:r>
        <w:rPr>
          <w:sz w:val="18"/>
        </w:rPr>
        <w:t>made</w:t>
      </w:r>
      <w:r>
        <w:rPr>
          <w:spacing w:val="-9"/>
          <w:sz w:val="18"/>
        </w:rPr>
        <w:t xml:space="preserve"> </w:t>
      </w:r>
      <w:r>
        <w:rPr>
          <w:sz w:val="18"/>
        </w:rPr>
        <w:t>prior</w:t>
      </w:r>
      <w:r>
        <w:rPr>
          <w:spacing w:val="-10"/>
          <w:sz w:val="18"/>
        </w:rPr>
        <w:t xml:space="preserve"> </w:t>
      </w:r>
      <w:r>
        <w:rPr>
          <w:sz w:val="18"/>
        </w:rPr>
        <w:t>to</w:t>
      </w:r>
      <w:r>
        <w:rPr>
          <w:spacing w:val="-9"/>
          <w:sz w:val="18"/>
        </w:rPr>
        <w:t xml:space="preserve"> </w:t>
      </w:r>
      <w:r>
        <w:rPr>
          <w:sz w:val="18"/>
        </w:rPr>
        <w:t>entry</w:t>
      </w:r>
      <w:r>
        <w:rPr>
          <w:spacing w:val="-8"/>
          <w:sz w:val="18"/>
        </w:rPr>
        <w:t xml:space="preserve"> </w:t>
      </w:r>
      <w:r>
        <w:rPr>
          <w:sz w:val="18"/>
        </w:rPr>
        <w:t>into the</w:t>
      </w:r>
      <w:r>
        <w:rPr>
          <w:spacing w:val="-3"/>
          <w:sz w:val="18"/>
        </w:rPr>
        <w:t xml:space="preserve"> </w:t>
      </w:r>
      <w:r>
        <w:rPr>
          <w:sz w:val="18"/>
        </w:rPr>
        <w:t>Contract</w:t>
      </w:r>
      <w:r>
        <w:rPr>
          <w:spacing w:val="-4"/>
          <w:sz w:val="18"/>
        </w:rPr>
        <w:t xml:space="preserve"> </w:t>
      </w:r>
      <w:r>
        <w:rPr>
          <w:sz w:val="18"/>
        </w:rPr>
        <w:t>and</w:t>
      </w:r>
      <w:r>
        <w:rPr>
          <w:spacing w:val="-1"/>
          <w:sz w:val="18"/>
        </w:rPr>
        <w:t xml:space="preserve"> </w:t>
      </w:r>
      <w:r>
        <w:rPr>
          <w:sz w:val="18"/>
        </w:rPr>
        <w:t>which</w:t>
      </w:r>
      <w:r>
        <w:rPr>
          <w:spacing w:val="-3"/>
          <w:sz w:val="18"/>
        </w:rPr>
        <w:t xml:space="preserve"> </w:t>
      </w:r>
      <w:r>
        <w:rPr>
          <w:sz w:val="18"/>
        </w:rPr>
        <w:t>is</w:t>
      </w:r>
      <w:r>
        <w:rPr>
          <w:spacing w:val="-3"/>
          <w:sz w:val="18"/>
        </w:rPr>
        <w:t xml:space="preserve"> </w:t>
      </w:r>
      <w:r>
        <w:rPr>
          <w:sz w:val="18"/>
        </w:rPr>
        <w:t>expressly</w:t>
      </w:r>
      <w:r>
        <w:rPr>
          <w:spacing w:val="-3"/>
          <w:sz w:val="18"/>
        </w:rPr>
        <w:t xml:space="preserve"> </w:t>
      </w:r>
      <w:r>
        <w:rPr>
          <w:sz w:val="18"/>
        </w:rPr>
        <w:t>set</w:t>
      </w:r>
      <w:r>
        <w:rPr>
          <w:spacing w:val="-4"/>
          <w:sz w:val="18"/>
        </w:rPr>
        <w:t xml:space="preserve"> </w:t>
      </w:r>
      <w:r>
        <w:rPr>
          <w:sz w:val="18"/>
        </w:rPr>
        <w:t>out</w:t>
      </w:r>
      <w:r>
        <w:rPr>
          <w:spacing w:val="-4"/>
          <w:sz w:val="18"/>
        </w:rPr>
        <w:t xml:space="preserve"> </w:t>
      </w:r>
      <w:r>
        <w:rPr>
          <w:sz w:val="18"/>
        </w:rPr>
        <w:t>in</w:t>
      </w:r>
      <w:r>
        <w:rPr>
          <w:spacing w:val="-3"/>
          <w:sz w:val="18"/>
        </w:rPr>
        <w:t xml:space="preserve"> </w:t>
      </w:r>
      <w:r>
        <w:rPr>
          <w:sz w:val="18"/>
        </w:rPr>
        <w:t>the</w:t>
      </w:r>
      <w:r>
        <w:rPr>
          <w:spacing w:val="-1"/>
          <w:sz w:val="18"/>
        </w:rPr>
        <w:t xml:space="preserve"> </w:t>
      </w:r>
      <w:r>
        <w:rPr>
          <w:sz w:val="18"/>
        </w:rPr>
        <w:t>Contract</w:t>
      </w:r>
      <w:r>
        <w:rPr>
          <w:spacing w:val="-4"/>
          <w:sz w:val="18"/>
        </w:rPr>
        <w:t xml:space="preserve"> </w:t>
      </w:r>
      <w:r>
        <w:rPr>
          <w:sz w:val="18"/>
        </w:rPr>
        <w:t>will</w:t>
      </w:r>
      <w:r>
        <w:rPr>
          <w:spacing w:val="-1"/>
          <w:sz w:val="18"/>
        </w:rPr>
        <w:t xml:space="preserve"> </w:t>
      </w:r>
      <w:r>
        <w:rPr>
          <w:sz w:val="18"/>
        </w:rPr>
        <w:t>be</w:t>
      </w:r>
      <w:r>
        <w:rPr>
          <w:spacing w:val="-3"/>
          <w:sz w:val="18"/>
        </w:rPr>
        <w:t xml:space="preserve"> </w:t>
      </w:r>
      <w:r>
        <w:rPr>
          <w:sz w:val="18"/>
        </w:rPr>
        <w:t>for</w:t>
      </w:r>
      <w:r>
        <w:rPr>
          <w:spacing w:val="-4"/>
          <w:sz w:val="18"/>
        </w:rPr>
        <w:t xml:space="preserve"> </w:t>
      </w:r>
      <w:r>
        <w:rPr>
          <w:sz w:val="18"/>
        </w:rPr>
        <w:t>breach of contract.</w:t>
      </w:r>
    </w:p>
    <w:p w14:paraId="57898BB6" w14:textId="77777777" w:rsidR="00E96062" w:rsidRDefault="00B623B2">
      <w:pPr>
        <w:pStyle w:val="ListParagraph"/>
        <w:numPr>
          <w:ilvl w:val="1"/>
          <w:numId w:val="5"/>
        </w:numPr>
        <w:tabs>
          <w:tab w:val="left" w:pos="664"/>
          <w:tab w:val="left" w:pos="666"/>
        </w:tabs>
        <w:spacing w:before="120"/>
        <w:ind w:right="114"/>
        <w:rPr>
          <w:sz w:val="18"/>
        </w:rPr>
      </w:pPr>
      <w:r>
        <w:rPr>
          <w:sz w:val="18"/>
        </w:rPr>
        <w:t>A delay in exercising, or failure to exercise, a right or remedy under or in connection with the Contract will not constitute a waiver of, or prevent or restrict</w:t>
      </w:r>
      <w:r>
        <w:rPr>
          <w:spacing w:val="-8"/>
          <w:sz w:val="18"/>
        </w:rPr>
        <w:t xml:space="preserve"> </w:t>
      </w:r>
      <w:r>
        <w:rPr>
          <w:sz w:val="18"/>
        </w:rPr>
        <w:t>future</w:t>
      </w:r>
      <w:r>
        <w:rPr>
          <w:spacing w:val="-8"/>
          <w:sz w:val="18"/>
        </w:rPr>
        <w:t xml:space="preserve"> </w:t>
      </w:r>
      <w:r>
        <w:rPr>
          <w:sz w:val="18"/>
        </w:rPr>
        <w:t>exercise</w:t>
      </w:r>
      <w:r>
        <w:rPr>
          <w:spacing w:val="-8"/>
          <w:sz w:val="18"/>
        </w:rPr>
        <w:t xml:space="preserve"> </w:t>
      </w:r>
      <w:r>
        <w:rPr>
          <w:sz w:val="18"/>
        </w:rPr>
        <w:t>of,</w:t>
      </w:r>
      <w:r>
        <w:rPr>
          <w:spacing w:val="-6"/>
          <w:sz w:val="18"/>
        </w:rPr>
        <w:t xml:space="preserve"> </w:t>
      </w:r>
      <w:r>
        <w:rPr>
          <w:sz w:val="18"/>
        </w:rPr>
        <w:t>that</w:t>
      </w:r>
      <w:r>
        <w:rPr>
          <w:spacing w:val="-10"/>
          <w:sz w:val="18"/>
        </w:rPr>
        <w:t xml:space="preserve"> </w:t>
      </w:r>
      <w:r>
        <w:rPr>
          <w:sz w:val="18"/>
        </w:rPr>
        <w:t>or</w:t>
      </w:r>
      <w:r>
        <w:rPr>
          <w:spacing w:val="-8"/>
          <w:sz w:val="18"/>
        </w:rPr>
        <w:t xml:space="preserve"> </w:t>
      </w:r>
      <w:r>
        <w:rPr>
          <w:sz w:val="18"/>
        </w:rPr>
        <w:t>any</w:t>
      </w:r>
      <w:r>
        <w:rPr>
          <w:spacing w:val="-7"/>
          <w:sz w:val="18"/>
        </w:rPr>
        <w:t xml:space="preserve"> </w:t>
      </w:r>
      <w:r>
        <w:rPr>
          <w:sz w:val="18"/>
        </w:rPr>
        <w:t>other</w:t>
      </w:r>
      <w:r>
        <w:rPr>
          <w:spacing w:val="-8"/>
          <w:sz w:val="18"/>
        </w:rPr>
        <w:t xml:space="preserve"> </w:t>
      </w:r>
      <w:r>
        <w:rPr>
          <w:sz w:val="18"/>
        </w:rPr>
        <w:t>right</w:t>
      </w:r>
      <w:r>
        <w:rPr>
          <w:spacing w:val="-8"/>
          <w:sz w:val="18"/>
        </w:rPr>
        <w:t xml:space="preserve"> </w:t>
      </w:r>
      <w:r>
        <w:rPr>
          <w:sz w:val="18"/>
        </w:rPr>
        <w:t>or</w:t>
      </w:r>
      <w:r>
        <w:rPr>
          <w:spacing w:val="-6"/>
          <w:sz w:val="18"/>
        </w:rPr>
        <w:t xml:space="preserve"> </w:t>
      </w:r>
      <w:r>
        <w:rPr>
          <w:sz w:val="18"/>
        </w:rPr>
        <w:t>remedy,</w:t>
      </w:r>
      <w:r>
        <w:rPr>
          <w:spacing w:val="-8"/>
          <w:sz w:val="18"/>
        </w:rPr>
        <w:t xml:space="preserve"> </w:t>
      </w:r>
      <w:r>
        <w:rPr>
          <w:sz w:val="18"/>
        </w:rPr>
        <w:t>nor</w:t>
      </w:r>
      <w:r>
        <w:rPr>
          <w:spacing w:val="-8"/>
          <w:sz w:val="18"/>
        </w:rPr>
        <w:t xml:space="preserve"> </w:t>
      </w:r>
      <w:r>
        <w:rPr>
          <w:sz w:val="18"/>
        </w:rPr>
        <w:t>will</w:t>
      </w:r>
      <w:r>
        <w:rPr>
          <w:spacing w:val="-8"/>
          <w:sz w:val="18"/>
        </w:rPr>
        <w:t xml:space="preserve"> </w:t>
      </w:r>
      <w:r>
        <w:rPr>
          <w:sz w:val="18"/>
        </w:rPr>
        <w:t>the</w:t>
      </w:r>
      <w:r>
        <w:rPr>
          <w:spacing w:val="-8"/>
          <w:sz w:val="18"/>
        </w:rPr>
        <w:t xml:space="preserve"> </w:t>
      </w:r>
      <w:r>
        <w:rPr>
          <w:sz w:val="18"/>
        </w:rPr>
        <w:t>single or</w:t>
      </w:r>
      <w:r>
        <w:rPr>
          <w:spacing w:val="-5"/>
          <w:sz w:val="18"/>
        </w:rPr>
        <w:t xml:space="preserve"> </w:t>
      </w:r>
      <w:r>
        <w:rPr>
          <w:sz w:val="18"/>
        </w:rPr>
        <w:t>partial</w:t>
      </w:r>
      <w:r>
        <w:rPr>
          <w:spacing w:val="-7"/>
          <w:sz w:val="18"/>
        </w:rPr>
        <w:t xml:space="preserve"> </w:t>
      </w:r>
      <w:r>
        <w:rPr>
          <w:sz w:val="18"/>
        </w:rPr>
        <w:t>exercise</w:t>
      </w:r>
      <w:r>
        <w:rPr>
          <w:spacing w:val="-4"/>
          <w:sz w:val="18"/>
        </w:rPr>
        <w:t xml:space="preserve"> </w:t>
      </w:r>
      <w:r>
        <w:rPr>
          <w:sz w:val="18"/>
        </w:rPr>
        <w:t>of</w:t>
      </w:r>
      <w:r>
        <w:rPr>
          <w:spacing w:val="-4"/>
          <w:sz w:val="18"/>
        </w:rPr>
        <w:t xml:space="preserve"> </w:t>
      </w:r>
      <w:r>
        <w:rPr>
          <w:sz w:val="18"/>
        </w:rPr>
        <w:t>a</w:t>
      </w:r>
      <w:r>
        <w:rPr>
          <w:spacing w:val="-4"/>
          <w:sz w:val="18"/>
        </w:rPr>
        <w:t xml:space="preserve"> </w:t>
      </w:r>
      <w:r>
        <w:rPr>
          <w:sz w:val="18"/>
        </w:rPr>
        <w:t>right</w:t>
      </w:r>
      <w:r>
        <w:rPr>
          <w:spacing w:val="-4"/>
          <w:sz w:val="18"/>
        </w:rPr>
        <w:t xml:space="preserve"> </w:t>
      </w:r>
      <w:r>
        <w:rPr>
          <w:sz w:val="18"/>
        </w:rPr>
        <w:t>or</w:t>
      </w:r>
      <w:r>
        <w:rPr>
          <w:spacing w:val="-7"/>
          <w:sz w:val="18"/>
        </w:rPr>
        <w:t xml:space="preserve"> </w:t>
      </w:r>
      <w:r>
        <w:rPr>
          <w:sz w:val="18"/>
        </w:rPr>
        <w:t>remedy</w:t>
      </w:r>
      <w:r>
        <w:rPr>
          <w:spacing w:val="-6"/>
          <w:sz w:val="18"/>
        </w:rPr>
        <w:t xml:space="preserve"> </w:t>
      </w:r>
      <w:r>
        <w:rPr>
          <w:sz w:val="18"/>
        </w:rPr>
        <w:t>prevent</w:t>
      </w:r>
      <w:r>
        <w:rPr>
          <w:spacing w:val="-5"/>
          <w:sz w:val="18"/>
        </w:rPr>
        <w:t xml:space="preserve"> </w:t>
      </w:r>
      <w:r>
        <w:rPr>
          <w:sz w:val="18"/>
        </w:rPr>
        <w:t>or</w:t>
      </w:r>
      <w:r>
        <w:rPr>
          <w:spacing w:val="-5"/>
          <w:sz w:val="18"/>
        </w:rPr>
        <w:t xml:space="preserve"> </w:t>
      </w:r>
      <w:r>
        <w:rPr>
          <w:sz w:val="18"/>
        </w:rPr>
        <w:t>restrict</w:t>
      </w:r>
      <w:r>
        <w:rPr>
          <w:spacing w:val="-5"/>
          <w:sz w:val="18"/>
        </w:rPr>
        <w:t xml:space="preserve"> </w:t>
      </w:r>
      <w:r>
        <w:rPr>
          <w:sz w:val="18"/>
        </w:rPr>
        <w:t>the</w:t>
      </w:r>
      <w:r>
        <w:rPr>
          <w:spacing w:val="-1"/>
          <w:sz w:val="18"/>
        </w:rPr>
        <w:t xml:space="preserve"> </w:t>
      </w:r>
      <w:r>
        <w:rPr>
          <w:sz w:val="18"/>
        </w:rPr>
        <w:t>further</w:t>
      </w:r>
      <w:r>
        <w:rPr>
          <w:spacing w:val="-5"/>
          <w:sz w:val="18"/>
        </w:rPr>
        <w:t xml:space="preserve"> </w:t>
      </w:r>
      <w:r>
        <w:rPr>
          <w:sz w:val="18"/>
        </w:rPr>
        <w:t>exercise of</w:t>
      </w:r>
      <w:r>
        <w:rPr>
          <w:spacing w:val="-5"/>
          <w:sz w:val="18"/>
        </w:rPr>
        <w:t xml:space="preserve"> </w:t>
      </w:r>
      <w:r>
        <w:rPr>
          <w:sz w:val="18"/>
        </w:rPr>
        <w:t>that</w:t>
      </w:r>
      <w:r>
        <w:rPr>
          <w:spacing w:val="-3"/>
          <w:sz w:val="18"/>
        </w:rPr>
        <w:t xml:space="preserve"> </w:t>
      </w:r>
      <w:r>
        <w:rPr>
          <w:sz w:val="18"/>
        </w:rPr>
        <w:t>or</w:t>
      </w:r>
      <w:r>
        <w:rPr>
          <w:spacing w:val="-5"/>
          <w:sz w:val="18"/>
        </w:rPr>
        <w:t xml:space="preserve"> </w:t>
      </w:r>
      <w:r>
        <w:rPr>
          <w:sz w:val="18"/>
        </w:rPr>
        <w:t>any</w:t>
      </w:r>
      <w:r>
        <w:rPr>
          <w:spacing w:val="-4"/>
          <w:sz w:val="18"/>
        </w:rPr>
        <w:t xml:space="preserve"> </w:t>
      </w:r>
      <w:r>
        <w:rPr>
          <w:sz w:val="18"/>
        </w:rPr>
        <w:t>other</w:t>
      </w:r>
      <w:r>
        <w:rPr>
          <w:spacing w:val="-3"/>
          <w:sz w:val="18"/>
        </w:rPr>
        <w:t xml:space="preserve"> </w:t>
      </w:r>
      <w:r>
        <w:rPr>
          <w:sz w:val="18"/>
        </w:rPr>
        <w:t>right</w:t>
      </w:r>
      <w:r>
        <w:rPr>
          <w:spacing w:val="-5"/>
          <w:sz w:val="18"/>
        </w:rPr>
        <w:t xml:space="preserve"> </w:t>
      </w:r>
      <w:r>
        <w:rPr>
          <w:sz w:val="18"/>
        </w:rPr>
        <w:t>or</w:t>
      </w:r>
      <w:r>
        <w:rPr>
          <w:spacing w:val="-3"/>
          <w:sz w:val="18"/>
        </w:rPr>
        <w:t xml:space="preserve"> </w:t>
      </w:r>
      <w:r>
        <w:rPr>
          <w:sz w:val="18"/>
        </w:rPr>
        <w:t>remedy.</w:t>
      </w:r>
      <w:r>
        <w:rPr>
          <w:spacing w:val="-2"/>
          <w:sz w:val="18"/>
        </w:rPr>
        <w:t xml:space="preserve"> </w:t>
      </w:r>
      <w:r>
        <w:rPr>
          <w:sz w:val="18"/>
        </w:rPr>
        <w:t>A</w:t>
      </w:r>
      <w:r>
        <w:rPr>
          <w:spacing w:val="-3"/>
          <w:sz w:val="18"/>
        </w:rPr>
        <w:t xml:space="preserve"> </w:t>
      </w:r>
      <w:r>
        <w:rPr>
          <w:sz w:val="18"/>
        </w:rPr>
        <w:t>waiver</w:t>
      </w:r>
      <w:r>
        <w:rPr>
          <w:spacing w:val="-5"/>
          <w:sz w:val="18"/>
        </w:rPr>
        <w:t xml:space="preserve"> </w:t>
      </w:r>
      <w:r>
        <w:rPr>
          <w:sz w:val="18"/>
        </w:rPr>
        <w:t>of</w:t>
      </w:r>
      <w:r>
        <w:rPr>
          <w:spacing w:val="-5"/>
          <w:sz w:val="18"/>
        </w:rPr>
        <w:t xml:space="preserve"> </w:t>
      </w:r>
      <w:r>
        <w:rPr>
          <w:sz w:val="18"/>
        </w:rPr>
        <w:t>any</w:t>
      </w:r>
      <w:r>
        <w:rPr>
          <w:spacing w:val="-4"/>
          <w:sz w:val="18"/>
        </w:rPr>
        <w:t xml:space="preserve"> </w:t>
      </w:r>
      <w:r>
        <w:rPr>
          <w:sz w:val="18"/>
        </w:rPr>
        <w:t>right,</w:t>
      </w:r>
      <w:r>
        <w:rPr>
          <w:spacing w:val="-2"/>
          <w:sz w:val="18"/>
        </w:rPr>
        <w:t xml:space="preserve"> </w:t>
      </w:r>
      <w:r>
        <w:rPr>
          <w:sz w:val="18"/>
        </w:rPr>
        <w:t>remedy,</w:t>
      </w:r>
      <w:r>
        <w:rPr>
          <w:spacing w:val="-2"/>
          <w:sz w:val="18"/>
        </w:rPr>
        <w:t xml:space="preserve"> </w:t>
      </w:r>
      <w:r>
        <w:rPr>
          <w:sz w:val="18"/>
        </w:rPr>
        <w:t>breach</w:t>
      </w:r>
      <w:r>
        <w:rPr>
          <w:spacing w:val="-2"/>
          <w:sz w:val="18"/>
        </w:rPr>
        <w:t xml:space="preserve"> </w:t>
      </w:r>
      <w:r>
        <w:rPr>
          <w:sz w:val="18"/>
        </w:rPr>
        <w:t>or default will</w:t>
      </w:r>
      <w:r>
        <w:rPr>
          <w:spacing w:val="-2"/>
          <w:sz w:val="18"/>
        </w:rPr>
        <w:t xml:space="preserve"> </w:t>
      </w:r>
      <w:r>
        <w:rPr>
          <w:sz w:val="18"/>
        </w:rPr>
        <w:t>only</w:t>
      </w:r>
      <w:r>
        <w:rPr>
          <w:spacing w:val="-2"/>
          <w:sz w:val="18"/>
        </w:rPr>
        <w:t xml:space="preserve"> </w:t>
      </w:r>
      <w:r>
        <w:rPr>
          <w:sz w:val="18"/>
        </w:rPr>
        <w:t>be</w:t>
      </w:r>
      <w:r>
        <w:rPr>
          <w:spacing w:val="-2"/>
          <w:sz w:val="18"/>
        </w:rPr>
        <w:t xml:space="preserve"> </w:t>
      </w:r>
      <w:r>
        <w:rPr>
          <w:sz w:val="18"/>
        </w:rPr>
        <w:t>valid</w:t>
      </w:r>
      <w:r>
        <w:rPr>
          <w:spacing w:val="-2"/>
          <w:sz w:val="18"/>
        </w:rPr>
        <w:t xml:space="preserve"> </w:t>
      </w:r>
      <w:r>
        <w:rPr>
          <w:sz w:val="18"/>
        </w:rPr>
        <w:t>if</w:t>
      </w:r>
      <w:r>
        <w:rPr>
          <w:spacing w:val="-2"/>
          <w:sz w:val="18"/>
        </w:rPr>
        <w:t xml:space="preserve"> </w:t>
      </w:r>
      <w:r>
        <w:rPr>
          <w:sz w:val="18"/>
        </w:rPr>
        <w:t>it</w:t>
      </w:r>
      <w:r>
        <w:rPr>
          <w:spacing w:val="-3"/>
          <w:sz w:val="18"/>
        </w:rPr>
        <w:t xml:space="preserve"> </w:t>
      </w:r>
      <w:r>
        <w:rPr>
          <w:sz w:val="18"/>
        </w:rPr>
        <w:t>is</w:t>
      </w:r>
      <w:r>
        <w:rPr>
          <w:spacing w:val="-2"/>
          <w:sz w:val="18"/>
        </w:rPr>
        <w:t xml:space="preserve"> </w:t>
      </w:r>
      <w:r>
        <w:rPr>
          <w:sz w:val="18"/>
        </w:rPr>
        <w:t>in writing</w:t>
      </w:r>
      <w:r>
        <w:rPr>
          <w:spacing w:val="-2"/>
          <w:sz w:val="18"/>
        </w:rPr>
        <w:t xml:space="preserve"> </w:t>
      </w:r>
      <w:r>
        <w:rPr>
          <w:sz w:val="18"/>
        </w:rPr>
        <w:t>and</w:t>
      </w:r>
      <w:r>
        <w:rPr>
          <w:spacing w:val="-2"/>
          <w:sz w:val="18"/>
        </w:rPr>
        <w:t xml:space="preserve"> </w:t>
      </w:r>
      <w:r>
        <w:rPr>
          <w:sz w:val="18"/>
        </w:rPr>
        <w:t>signed</w:t>
      </w:r>
      <w:r>
        <w:rPr>
          <w:spacing w:val="-2"/>
          <w:sz w:val="18"/>
        </w:rPr>
        <w:t xml:space="preserve"> </w:t>
      </w:r>
      <w:r>
        <w:rPr>
          <w:sz w:val="18"/>
        </w:rPr>
        <w:t>by</w:t>
      </w:r>
      <w:r>
        <w:rPr>
          <w:spacing w:val="-2"/>
          <w:sz w:val="18"/>
        </w:rPr>
        <w:t xml:space="preserve"> </w:t>
      </w:r>
      <w:r>
        <w:rPr>
          <w:sz w:val="18"/>
        </w:rPr>
        <w:t>the</w:t>
      </w:r>
      <w:r>
        <w:rPr>
          <w:spacing w:val="-2"/>
          <w:sz w:val="18"/>
        </w:rPr>
        <w:t xml:space="preserve"> </w:t>
      </w:r>
      <w:r>
        <w:rPr>
          <w:sz w:val="18"/>
        </w:rPr>
        <w:t>party</w:t>
      </w:r>
      <w:r>
        <w:rPr>
          <w:spacing w:val="-1"/>
          <w:sz w:val="18"/>
        </w:rPr>
        <w:t xml:space="preserve"> </w:t>
      </w:r>
      <w:r>
        <w:rPr>
          <w:sz w:val="18"/>
        </w:rPr>
        <w:t>giving</w:t>
      </w:r>
      <w:r>
        <w:rPr>
          <w:spacing w:val="-2"/>
          <w:sz w:val="18"/>
        </w:rPr>
        <w:t xml:space="preserve"> </w:t>
      </w:r>
      <w:r>
        <w:rPr>
          <w:sz w:val="18"/>
        </w:rPr>
        <w:t>it</w:t>
      </w:r>
      <w:r>
        <w:rPr>
          <w:spacing w:val="-3"/>
          <w:sz w:val="18"/>
        </w:rPr>
        <w:t xml:space="preserve"> </w:t>
      </w:r>
      <w:r>
        <w:rPr>
          <w:sz w:val="18"/>
        </w:rPr>
        <w:t>and only</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circumstances</w:t>
      </w:r>
      <w:r>
        <w:rPr>
          <w:spacing w:val="-1"/>
          <w:sz w:val="18"/>
        </w:rPr>
        <w:t xml:space="preserve"> </w:t>
      </w:r>
      <w:r>
        <w:rPr>
          <w:sz w:val="18"/>
        </w:rPr>
        <w:t>and</w:t>
      </w:r>
      <w:r>
        <w:rPr>
          <w:spacing w:val="-3"/>
          <w:sz w:val="18"/>
        </w:rPr>
        <w:t xml:space="preserve"> </w:t>
      </w:r>
      <w:r>
        <w:rPr>
          <w:sz w:val="18"/>
        </w:rPr>
        <w:t>for</w:t>
      </w:r>
      <w:r>
        <w:rPr>
          <w:spacing w:val="-2"/>
          <w:sz w:val="18"/>
        </w:rPr>
        <w:t xml:space="preserve"> </w:t>
      </w:r>
      <w:r>
        <w:rPr>
          <w:sz w:val="18"/>
        </w:rPr>
        <w:t>the</w:t>
      </w:r>
      <w:r>
        <w:rPr>
          <w:spacing w:val="-2"/>
          <w:sz w:val="18"/>
        </w:rPr>
        <w:t xml:space="preserve"> </w:t>
      </w:r>
      <w:r>
        <w:rPr>
          <w:sz w:val="18"/>
        </w:rPr>
        <w:t>purpose</w:t>
      </w:r>
      <w:r>
        <w:rPr>
          <w:spacing w:val="-2"/>
          <w:sz w:val="18"/>
        </w:rPr>
        <w:t xml:space="preserve"> </w:t>
      </w:r>
      <w:r>
        <w:rPr>
          <w:sz w:val="18"/>
        </w:rPr>
        <w:t>for</w:t>
      </w:r>
      <w:r>
        <w:rPr>
          <w:spacing w:val="-4"/>
          <w:sz w:val="18"/>
        </w:rPr>
        <w:t xml:space="preserve"> </w:t>
      </w:r>
      <w:r>
        <w:rPr>
          <w:sz w:val="18"/>
        </w:rPr>
        <w:t>which</w:t>
      </w:r>
      <w:r>
        <w:rPr>
          <w:spacing w:val="-2"/>
          <w:sz w:val="18"/>
        </w:rPr>
        <w:t xml:space="preserve"> </w:t>
      </w:r>
      <w:r>
        <w:rPr>
          <w:sz w:val="18"/>
        </w:rPr>
        <w:t>it</w:t>
      </w:r>
      <w:r>
        <w:rPr>
          <w:spacing w:val="-2"/>
          <w:sz w:val="18"/>
        </w:rPr>
        <w:t xml:space="preserve"> </w:t>
      </w:r>
      <w:r>
        <w:rPr>
          <w:sz w:val="18"/>
        </w:rPr>
        <w:t>was</w:t>
      </w:r>
      <w:r>
        <w:rPr>
          <w:spacing w:val="-4"/>
          <w:sz w:val="18"/>
        </w:rPr>
        <w:t xml:space="preserve"> </w:t>
      </w:r>
      <w:r>
        <w:rPr>
          <w:sz w:val="18"/>
        </w:rPr>
        <w:t>given</w:t>
      </w:r>
      <w:r>
        <w:rPr>
          <w:spacing w:val="-2"/>
          <w:sz w:val="18"/>
        </w:rPr>
        <w:t xml:space="preserve"> </w:t>
      </w:r>
      <w:r>
        <w:rPr>
          <w:sz w:val="18"/>
        </w:rPr>
        <w:t>and</w:t>
      </w:r>
      <w:r>
        <w:rPr>
          <w:spacing w:val="-2"/>
          <w:sz w:val="18"/>
        </w:rPr>
        <w:t xml:space="preserve"> </w:t>
      </w:r>
      <w:r>
        <w:rPr>
          <w:sz w:val="18"/>
        </w:rPr>
        <w:t>will not constitute a waiver of any other right, remedy, breach or default.</w:t>
      </w:r>
    </w:p>
    <w:p w14:paraId="52C1A04E" w14:textId="77777777" w:rsidR="00E96062" w:rsidRDefault="00B623B2">
      <w:pPr>
        <w:pStyle w:val="ListParagraph"/>
        <w:numPr>
          <w:ilvl w:val="1"/>
          <w:numId w:val="5"/>
        </w:numPr>
        <w:tabs>
          <w:tab w:val="left" w:pos="664"/>
          <w:tab w:val="left" w:pos="666"/>
        </w:tabs>
        <w:spacing w:before="121"/>
        <w:ind w:right="117"/>
        <w:rPr>
          <w:sz w:val="18"/>
        </w:rPr>
      </w:pPr>
      <w:r>
        <w:rPr>
          <w:sz w:val="18"/>
        </w:rPr>
        <w:t xml:space="preserve">If any term of the Contract is found by any court or body or authority of </w:t>
      </w:r>
      <w:r>
        <w:rPr>
          <w:spacing w:val="-2"/>
          <w:sz w:val="18"/>
        </w:rPr>
        <w:t>competent</w:t>
      </w:r>
      <w:r>
        <w:rPr>
          <w:spacing w:val="-3"/>
          <w:sz w:val="18"/>
        </w:rPr>
        <w:t xml:space="preserve"> </w:t>
      </w:r>
      <w:r>
        <w:rPr>
          <w:spacing w:val="-2"/>
          <w:sz w:val="18"/>
        </w:rPr>
        <w:t>jurisdiction</w:t>
      </w:r>
      <w:r>
        <w:rPr>
          <w:spacing w:val="-3"/>
          <w:sz w:val="18"/>
        </w:rPr>
        <w:t xml:space="preserve"> </w:t>
      </w:r>
      <w:r>
        <w:rPr>
          <w:spacing w:val="-2"/>
          <w:sz w:val="18"/>
        </w:rPr>
        <w:t>to</w:t>
      </w:r>
      <w:r>
        <w:rPr>
          <w:spacing w:val="-3"/>
          <w:sz w:val="18"/>
        </w:rPr>
        <w:t xml:space="preserve"> </w:t>
      </w:r>
      <w:r>
        <w:rPr>
          <w:spacing w:val="-2"/>
          <w:sz w:val="18"/>
        </w:rPr>
        <w:t>be</w:t>
      </w:r>
      <w:r>
        <w:rPr>
          <w:spacing w:val="-3"/>
          <w:sz w:val="18"/>
        </w:rPr>
        <w:t xml:space="preserve"> </w:t>
      </w:r>
      <w:r>
        <w:rPr>
          <w:spacing w:val="-2"/>
          <w:sz w:val="18"/>
        </w:rPr>
        <w:t>illegal,</w:t>
      </w:r>
      <w:r>
        <w:rPr>
          <w:spacing w:val="-3"/>
          <w:sz w:val="18"/>
        </w:rPr>
        <w:t xml:space="preserve"> </w:t>
      </w:r>
      <w:r>
        <w:rPr>
          <w:spacing w:val="-2"/>
          <w:sz w:val="18"/>
        </w:rPr>
        <w:t>unlawful,</w:t>
      </w:r>
      <w:r>
        <w:rPr>
          <w:spacing w:val="-5"/>
          <w:sz w:val="18"/>
        </w:rPr>
        <w:t xml:space="preserve"> </w:t>
      </w:r>
      <w:r>
        <w:rPr>
          <w:spacing w:val="-2"/>
          <w:sz w:val="18"/>
        </w:rPr>
        <w:t>void</w:t>
      </w:r>
      <w:r>
        <w:rPr>
          <w:spacing w:val="-3"/>
          <w:sz w:val="18"/>
        </w:rPr>
        <w:t xml:space="preserve"> </w:t>
      </w:r>
      <w:r>
        <w:rPr>
          <w:spacing w:val="-2"/>
          <w:sz w:val="18"/>
        </w:rPr>
        <w:t>or unenforceable,</w:t>
      </w:r>
      <w:r>
        <w:rPr>
          <w:spacing w:val="-5"/>
          <w:sz w:val="18"/>
        </w:rPr>
        <w:t xml:space="preserve"> </w:t>
      </w:r>
      <w:r>
        <w:rPr>
          <w:spacing w:val="-2"/>
          <w:sz w:val="18"/>
        </w:rPr>
        <w:t>such</w:t>
      </w:r>
      <w:r>
        <w:rPr>
          <w:spacing w:val="-5"/>
          <w:sz w:val="18"/>
        </w:rPr>
        <w:t xml:space="preserve"> </w:t>
      </w:r>
      <w:r>
        <w:rPr>
          <w:spacing w:val="-2"/>
          <w:sz w:val="18"/>
        </w:rPr>
        <w:t xml:space="preserve">term </w:t>
      </w:r>
      <w:r>
        <w:rPr>
          <w:sz w:val="18"/>
        </w:rPr>
        <w:t>will be deemed to be severed from the Contract and this will not affect the remainder of the Contract which will continue in full force and effect.</w:t>
      </w:r>
    </w:p>
    <w:p w14:paraId="692FAC58" w14:textId="196D3142" w:rsidR="00E96062" w:rsidRDefault="00B623B2">
      <w:pPr>
        <w:pStyle w:val="ListParagraph"/>
        <w:numPr>
          <w:ilvl w:val="1"/>
          <w:numId w:val="5"/>
        </w:numPr>
        <w:tabs>
          <w:tab w:val="left" w:pos="664"/>
          <w:tab w:val="left" w:pos="666"/>
        </w:tabs>
        <w:spacing w:before="120"/>
        <w:ind w:right="114"/>
        <w:rPr>
          <w:sz w:val="18"/>
        </w:rPr>
      </w:pPr>
      <w:r>
        <w:rPr>
          <w:spacing w:val="-2"/>
          <w:sz w:val="18"/>
        </w:rPr>
        <w:t>The</w:t>
      </w:r>
      <w:r>
        <w:rPr>
          <w:spacing w:val="-6"/>
          <w:sz w:val="18"/>
        </w:rPr>
        <w:t xml:space="preserve"> </w:t>
      </w:r>
      <w:r>
        <w:rPr>
          <w:spacing w:val="-2"/>
          <w:sz w:val="18"/>
        </w:rPr>
        <w:t>Contract</w:t>
      </w:r>
      <w:r>
        <w:rPr>
          <w:spacing w:val="-6"/>
          <w:sz w:val="18"/>
        </w:rPr>
        <w:t xml:space="preserve"> </w:t>
      </w:r>
      <w:r>
        <w:rPr>
          <w:spacing w:val="-2"/>
          <w:sz w:val="18"/>
        </w:rPr>
        <w:t>shall</w:t>
      </w:r>
      <w:r>
        <w:rPr>
          <w:spacing w:val="-6"/>
          <w:sz w:val="18"/>
        </w:rPr>
        <w:t xml:space="preserve"> </w:t>
      </w:r>
      <w:r>
        <w:rPr>
          <w:spacing w:val="-2"/>
          <w:sz w:val="18"/>
        </w:rPr>
        <w:t>be</w:t>
      </w:r>
      <w:r>
        <w:rPr>
          <w:spacing w:val="-6"/>
          <w:sz w:val="18"/>
        </w:rPr>
        <w:t xml:space="preserve"> </w:t>
      </w:r>
      <w:r>
        <w:rPr>
          <w:spacing w:val="-2"/>
          <w:sz w:val="18"/>
        </w:rPr>
        <w:t>governed</w:t>
      </w:r>
      <w:r>
        <w:rPr>
          <w:spacing w:val="-6"/>
          <w:sz w:val="18"/>
        </w:rPr>
        <w:t xml:space="preserve"> </w:t>
      </w:r>
      <w:r>
        <w:rPr>
          <w:spacing w:val="-2"/>
          <w:sz w:val="18"/>
        </w:rPr>
        <w:t>by</w:t>
      </w:r>
      <w:r>
        <w:rPr>
          <w:spacing w:val="-6"/>
          <w:sz w:val="18"/>
        </w:rPr>
        <w:t xml:space="preserve"> </w:t>
      </w:r>
      <w:r>
        <w:rPr>
          <w:spacing w:val="-2"/>
          <w:sz w:val="18"/>
        </w:rPr>
        <w:t>the</w:t>
      </w:r>
      <w:r>
        <w:rPr>
          <w:spacing w:val="-6"/>
          <w:sz w:val="18"/>
        </w:rPr>
        <w:t xml:space="preserve"> </w:t>
      </w:r>
      <w:r>
        <w:rPr>
          <w:spacing w:val="-2"/>
          <w:sz w:val="18"/>
        </w:rPr>
        <w:t>laws</w:t>
      </w:r>
      <w:r>
        <w:rPr>
          <w:spacing w:val="-6"/>
          <w:sz w:val="18"/>
        </w:rPr>
        <w:t xml:space="preserve"> </w:t>
      </w:r>
      <w:r>
        <w:rPr>
          <w:spacing w:val="-2"/>
          <w:sz w:val="18"/>
        </w:rPr>
        <w:t>of</w:t>
      </w:r>
      <w:r>
        <w:rPr>
          <w:spacing w:val="-6"/>
          <w:sz w:val="18"/>
        </w:rPr>
        <w:t xml:space="preserve"> </w:t>
      </w:r>
      <w:r w:rsidR="00176D23">
        <w:rPr>
          <w:spacing w:val="-2"/>
          <w:sz w:val="18"/>
        </w:rPr>
        <w:t>New South Wales, Australia</w:t>
      </w:r>
      <w:r w:rsidR="00176D23">
        <w:rPr>
          <w:spacing w:val="-6"/>
          <w:sz w:val="18"/>
        </w:rPr>
        <w:t xml:space="preserve"> </w:t>
      </w:r>
      <w:r>
        <w:rPr>
          <w:spacing w:val="-2"/>
          <w:sz w:val="18"/>
        </w:rPr>
        <w:t>and</w:t>
      </w:r>
      <w:r>
        <w:rPr>
          <w:spacing w:val="-6"/>
          <w:sz w:val="18"/>
        </w:rPr>
        <w:t xml:space="preserve"> </w:t>
      </w:r>
      <w:r>
        <w:rPr>
          <w:spacing w:val="-2"/>
          <w:sz w:val="18"/>
        </w:rPr>
        <w:t>the</w:t>
      </w:r>
      <w:r>
        <w:rPr>
          <w:spacing w:val="-6"/>
          <w:sz w:val="18"/>
        </w:rPr>
        <w:t xml:space="preserve"> </w:t>
      </w:r>
      <w:r>
        <w:rPr>
          <w:spacing w:val="-2"/>
          <w:sz w:val="18"/>
        </w:rPr>
        <w:t>parties</w:t>
      </w:r>
      <w:r>
        <w:rPr>
          <w:spacing w:val="-6"/>
          <w:sz w:val="18"/>
        </w:rPr>
        <w:t xml:space="preserve"> </w:t>
      </w:r>
      <w:r>
        <w:rPr>
          <w:spacing w:val="-2"/>
          <w:sz w:val="18"/>
        </w:rPr>
        <w:t xml:space="preserve">hereby </w:t>
      </w:r>
      <w:r w:rsidR="00176D23">
        <w:rPr>
          <w:spacing w:val="-2"/>
          <w:sz w:val="18"/>
        </w:rPr>
        <w:t xml:space="preserve">irrevocably </w:t>
      </w:r>
      <w:r>
        <w:rPr>
          <w:sz w:val="18"/>
        </w:rPr>
        <w:t>submit to the exclusive jurisdiction of the courts</w:t>
      </w:r>
      <w:r w:rsidR="00176D23">
        <w:rPr>
          <w:sz w:val="18"/>
        </w:rPr>
        <w:t xml:space="preserve"> of New South Wales and the courts having appeal from them</w:t>
      </w:r>
      <w:r>
        <w:rPr>
          <w:spacing w:val="-2"/>
          <w:sz w:val="18"/>
        </w:rPr>
        <w:t>.</w:t>
      </w:r>
    </w:p>
    <w:p w14:paraId="64F3AE44" w14:textId="77777777" w:rsidR="00E96062" w:rsidRDefault="00B623B2">
      <w:pPr>
        <w:pStyle w:val="BodyText"/>
        <w:spacing w:before="65"/>
        <w:ind w:left="0"/>
        <w:jc w:val="left"/>
        <w:rPr>
          <w:sz w:val="20"/>
        </w:rPr>
      </w:pPr>
      <w:r>
        <w:rPr>
          <w:noProof/>
        </w:rPr>
        <mc:AlternateContent>
          <mc:Choice Requires="wps">
            <w:drawing>
              <wp:anchor distT="0" distB="0" distL="0" distR="0" simplePos="0" relativeHeight="487587840" behindDoc="1" locked="0" layoutInCell="1" allowOverlap="1" wp14:anchorId="0D3A22A0" wp14:editId="0A4F0009">
                <wp:simplePos x="0" y="0"/>
                <wp:positionH relativeFrom="page">
                  <wp:posOffset>6921372</wp:posOffset>
                </wp:positionH>
                <wp:positionV relativeFrom="paragraph">
                  <wp:posOffset>202670</wp:posOffset>
                </wp:positionV>
                <wp:extent cx="15113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0" cy="1270"/>
                        </a:xfrm>
                        <a:custGeom>
                          <a:avLst/>
                          <a:gdLst/>
                          <a:ahLst/>
                          <a:cxnLst/>
                          <a:rect l="l" t="t" r="r" b="b"/>
                          <a:pathLst>
                            <a:path w="1511300">
                              <a:moveTo>
                                <a:pt x="0" y="0"/>
                              </a:moveTo>
                              <a:lnTo>
                                <a:pt x="1511160"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573183" id="Graphic 5" o:spid="_x0000_s1026" style="position:absolute;margin-left:545pt;margin-top:15.95pt;width:11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511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" path="m,l1511160,e" filled="f" strokeweight=".2mm">
                <v:path arrowok="t"/>
                <w10:wrap type="topAndBottom" anchorx="page"/>
              </v:shape>
            </w:pict>
          </mc:Fallback>
        </mc:AlternateContent>
      </w:r>
    </w:p>
    <w:p w14:paraId="73716208" w14:textId="77777777" w:rsidR="00E96062" w:rsidRDefault="00E96062">
      <w:pPr>
        <w:rPr>
          <w:sz w:val="20"/>
        </w:rPr>
        <w:sectPr w:rsidR="00E96062">
          <w:type w:val="continuous"/>
          <w:pgSz w:w="16840" w:h="23820"/>
          <w:pgMar w:top="1760" w:right="1320" w:bottom="1300" w:left="1340" w:header="837" w:footer="1119" w:gutter="0"/>
          <w:cols w:num="2" w:space="720" w:equalWidth="0">
            <w:col w:w="6768" w:space="573"/>
            <w:col w:w="6839"/>
          </w:cols>
        </w:sectPr>
      </w:pPr>
    </w:p>
    <w:p w14:paraId="5FCACC5C" w14:textId="77777777" w:rsidR="00E96062" w:rsidRDefault="00B623B2">
      <w:pPr>
        <w:pStyle w:val="Heading1"/>
        <w:spacing w:before="84"/>
        <w:ind w:firstLine="0"/>
        <w:jc w:val="both"/>
      </w:pPr>
      <w:r>
        <w:rPr>
          <w:u w:val="single"/>
        </w:rPr>
        <w:lastRenderedPageBreak/>
        <w:t>APPENDIX</w:t>
      </w:r>
      <w:r>
        <w:rPr>
          <w:spacing w:val="-6"/>
          <w:u w:val="single"/>
        </w:rPr>
        <w:t xml:space="preserve"> </w:t>
      </w:r>
      <w:r>
        <w:rPr>
          <w:u w:val="single"/>
        </w:rPr>
        <w:t>1</w:t>
      </w:r>
      <w:r>
        <w:rPr>
          <w:spacing w:val="-2"/>
          <w:u w:val="single"/>
        </w:rPr>
        <w:t xml:space="preserve"> </w:t>
      </w:r>
      <w:r>
        <w:rPr>
          <w:u w:val="single"/>
        </w:rPr>
        <w:t>-</w:t>
      </w:r>
      <w:r>
        <w:rPr>
          <w:spacing w:val="-3"/>
          <w:u w:val="single"/>
        </w:rPr>
        <w:t xml:space="preserve"> </w:t>
      </w:r>
      <w:r>
        <w:rPr>
          <w:spacing w:val="-2"/>
          <w:u w:val="single"/>
        </w:rPr>
        <w:t>Definitions</w:t>
      </w:r>
    </w:p>
    <w:p w14:paraId="020EBE37" w14:textId="77777777" w:rsidR="00E96062" w:rsidRDefault="00B623B2">
      <w:pPr>
        <w:pStyle w:val="BodyText"/>
        <w:spacing w:before="120"/>
        <w:ind w:right="7460"/>
      </w:pPr>
      <w:r>
        <w:t>“</w:t>
      </w:r>
      <w:r>
        <w:rPr>
          <w:b/>
        </w:rPr>
        <w:t>Affiliate</w:t>
      </w:r>
      <w:r>
        <w:t>” means, in respect of a party, any entity that directly or indirectly Controls</w:t>
      </w:r>
      <w:r>
        <w:rPr>
          <w:spacing w:val="-7"/>
        </w:rPr>
        <w:t xml:space="preserve"> </w:t>
      </w:r>
      <w:r>
        <w:t>or</w:t>
      </w:r>
      <w:r>
        <w:rPr>
          <w:spacing w:val="-8"/>
        </w:rPr>
        <w:t xml:space="preserve"> </w:t>
      </w:r>
      <w:r>
        <w:t>is</w:t>
      </w:r>
      <w:r>
        <w:rPr>
          <w:spacing w:val="-7"/>
        </w:rPr>
        <w:t xml:space="preserve"> </w:t>
      </w:r>
      <w:r>
        <w:t>Controlled</w:t>
      </w:r>
      <w:r>
        <w:rPr>
          <w:spacing w:val="-7"/>
        </w:rPr>
        <w:t xml:space="preserve"> </w:t>
      </w:r>
      <w:r>
        <w:t>by,</w:t>
      </w:r>
      <w:r>
        <w:rPr>
          <w:spacing w:val="-8"/>
        </w:rPr>
        <w:t xml:space="preserve"> </w:t>
      </w:r>
      <w:r>
        <w:t>or</w:t>
      </w:r>
      <w:r>
        <w:rPr>
          <w:spacing w:val="-10"/>
        </w:rPr>
        <w:t xml:space="preserve"> </w:t>
      </w:r>
      <w:r>
        <w:t>is</w:t>
      </w:r>
      <w:r>
        <w:rPr>
          <w:spacing w:val="-7"/>
        </w:rPr>
        <w:t xml:space="preserve"> </w:t>
      </w:r>
      <w:r>
        <w:t>under</w:t>
      </w:r>
      <w:r>
        <w:rPr>
          <w:spacing w:val="-8"/>
        </w:rPr>
        <w:t xml:space="preserve"> </w:t>
      </w:r>
      <w:r>
        <w:t>common</w:t>
      </w:r>
      <w:r>
        <w:rPr>
          <w:spacing w:val="-7"/>
        </w:rPr>
        <w:t xml:space="preserve"> </w:t>
      </w:r>
      <w:r>
        <w:t>Control</w:t>
      </w:r>
      <w:r>
        <w:rPr>
          <w:spacing w:val="-7"/>
        </w:rPr>
        <w:t xml:space="preserve"> </w:t>
      </w:r>
      <w:r>
        <w:t>with,</w:t>
      </w:r>
      <w:r>
        <w:rPr>
          <w:spacing w:val="-10"/>
        </w:rPr>
        <w:t xml:space="preserve"> </w:t>
      </w:r>
      <w:r>
        <w:t>another</w:t>
      </w:r>
      <w:r>
        <w:rPr>
          <w:spacing w:val="-8"/>
        </w:rPr>
        <w:t xml:space="preserve"> </w:t>
      </w:r>
      <w:r>
        <w:t>entity;</w:t>
      </w:r>
    </w:p>
    <w:p w14:paraId="0AA400D3" w14:textId="77777777" w:rsidR="00E96062" w:rsidRDefault="00B623B2">
      <w:pPr>
        <w:pStyle w:val="BodyText"/>
        <w:spacing w:before="121"/>
        <w:ind w:right="7453"/>
      </w:pPr>
      <w:r>
        <w:t>“</w:t>
      </w:r>
      <w:r>
        <w:rPr>
          <w:b/>
        </w:rPr>
        <w:t>Anti-Bribery Laws</w:t>
      </w:r>
      <w:r>
        <w:t>” means any and all statutes, statutory instruments, by- laws, orders, directives, treaties, decrees and laws (including any common law, judgment, demand, order</w:t>
      </w:r>
      <w:r>
        <w:rPr>
          <w:spacing w:val="-2"/>
        </w:rPr>
        <w:t xml:space="preserve"> </w:t>
      </w:r>
      <w:r>
        <w:t>or decision of any court, regulator or tribunal) the aim of which is to prevent bribery and/or corruption in any jurisdiction;</w:t>
      </w:r>
    </w:p>
    <w:p w14:paraId="50C06503" w14:textId="0373DAF7" w:rsidR="00E96062" w:rsidRDefault="00B623B2">
      <w:pPr>
        <w:pStyle w:val="BodyText"/>
        <w:spacing w:before="120"/>
        <w:ind w:right="7461"/>
      </w:pPr>
      <w:r>
        <w:t>“</w:t>
      </w:r>
      <w:r>
        <w:rPr>
          <w:b/>
        </w:rPr>
        <w:t>Business Day</w:t>
      </w:r>
      <w:r>
        <w:t xml:space="preserve">” means a day other than a Saturday, Sunday or public holiday in </w:t>
      </w:r>
      <w:r w:rsidR="008C641C">
        <w:t>Australia</w:t>
      </w:r>
      <w:r>
        <w:t>;</w:t>
      </w:r>
    </w:p>
    <w:p w14:paraId="7FF0040F" w14:textId="77777777" w:rsidR="00E96062" w:rsidRDefault="00B623B2">
      <w:pPr>
        <w:pStyle w:val="BodyText"/>
        <w:spacing w:before="119"/>
        <w:ind w:right="7462"/>
      </w:pPr>
      <w:r>
        <w:t>“</w:t>
      </w:r>
      <w:r>
        <w:rPr>
          <w:b/>
        </w:rPr>
        <w:t>Client</w:t>
      </w:r>
      <w:r>
        <w:t>” means the individual(s) and/or organisation(s) detailed as such in the Statement of Work;</w:t>
      </w:r>
    </w:p>
    <w:p w14:paraId="35D8BE84" w14:textId="77777777" w:rsidR="00E96062" w:rsidRDefault="00B623B2">
      <w:pPr>
        <w:pStyle w:val="BodyText"/>
        <w:spacing w:before="121"/>
        <w:ind w:right="7460"/>
      </w:pPr>
      <w:r>
        <w:t>“</w:t>
      </w:r>
      <w:r>
        <w:rPr>
          <w:b/>
        </w:rPr>
        <w:t>Confidential Information</w:t>
      </w:r>
      <w:r>
        <w:t xml:space="preserve">” means Information that relates (in whole or in part) to a party, its business, its Affiliates or their respective businesses in connection with the Contract and/or the provision of the Services, however </w:t>
      </w:r>
      <w:r>
        <w:rPr>
          <w:spacing w:val="-2"/>
        </w:rPr>
        <w:t>disclosed;</w:t>
      </w:r>
    </w:p>
    <w:p w14:paraId="5711AC96" w14:textId="77777777" w:rsidR="00E96062" w:rsidRDefault="00B623B2">
      <w:pPr>
        <w:pStyle w:val="BodyText"/>
        <w:spacing w:before="120"/>
        <w:ind w:right="7462"/>
      </w:pPr>
      <w:r>
        <w:t>“</w:t>
      </w:r>
      <w:r>
        <w:rPr>
          <w:b/>
        </w:rPr>
        <w:t>Consultant</w:t>
      </w:r>
      <w:r>
        <w:t>” means the identified individual(s) provided by NCC Group for the performance of the Services;</w:t>
      </w:r>
    </w:p>
    <w:p w14:paraId="5C16E024" w14:textId="77777777" w:rsidR="00E96062" w:rsidRDefault="00B623B2">
      <w:pPr>
        <w:pStyle w:val="BodyText"/>
        <w:spacing w:before="119"/>
        <w:ind w:right="7462"/>
      </w:pPr>
      <w:r>
        <w:t>“</w:t>
      </w:r>
      <w:r>
        <w:rPr>
          <w:b/>
        </w:rPr>
        <w:t>Control</w:t>
      </w:r>
      <w:r>
        <w:t>”</w:t>
      </w:r>
      <w:r>
        <w:rPr>
          <w:spacing w:val="-5"/>
        </w:rPr>
        <w:t xml:space="preserve"> </w:t>
      </w:r>
      <w:r>
        <w:t>means</w:t>
      </w:r>
      <w:r>
        <w:rPr>
          <w:spacing w:val="-4"/>
        </w:rPr>
        <w:t xml:space="preserve"> </w:t>
      </w:r>
      <w:r>
        <w:t>the</w:t>
      </w:r>
      <w:r>
        <w:rPr>
          <w:spacing w:val="-7"/>
        </w:rPr>
        <w:t xml:space="preserve"> </w:t>
      </w:r>
      <w:r>
        <w:t>ability</w:t>
      </w:r>
      <w:r>
        <w:rPr>
          <w:spacing w:val="-4"/>
        </w:rPr>
        <w:t xml:space="preserve"> </w:t>
      </w:r>
      <w:r>
        <w:t>to</w:t>
      </w:r>
      <w:r>
        <w:rPr>
          <w:spacing w:val="-7"/>
        </w:rPr>
        <w:t xml:space="preserve"> </w:t>
      </w:r>
      <w:r>
        <w:t>direct</w:t>
      </w:r>
      <w:r>
        <w:rPr>
          <w:spacing w:val="-5"/>
        </w:rPr>
        <w:t xml:space="preserve"> </w:t>
      </w:r>
      <w:r>
        <w:t>the</w:t>
      </w:r>
      <w:r>
        <w:rPr>
          <w:spacing w:val="-7"/>
        </w:rPr>
        <w:t xml:space="preserve"> </w:t>
      </w:r>
      <w:r>
        <w:t>affairs</w:t>
      </w:r>
      <w:r>
        <w:rPr>
          <w:spacing w:val="-7"/>
        </w:rPr>
        <w:t xml:space="preserve"> </w:t>
      </w:r>
      <w:r>
        <w:t>of</w:t>
      </w:r>
      <w:r>
        <w:rPr>
          <w:spacing w:val="-8"/>
        </w:rPr>
        <w:t xml:space="preserve"> </w:t>
      </w:r>
      <w:r>
        <w:t>an</w:t>
      </w:r>
      <w:r>
        <w:rPr>
          <w:spacing w:val="-7"/>
        </w:rPr>
        <w:t xml:space="preserve"> </w:t>
      </w:r>
      <w:r>
        <w:t>entity,</w:t>
      </w:r>
      <w:r>
        <w:rPr>
          <w:spacing w:val="-7"/>
        </w:rPr>
        <w:t xml:space="preserve"> </w:t>
      </w:r>
      <w:r>
        <w:t>whether</w:t>
      </w:r>
      <w:r>
        <w:rPr>
          <w:spacing w:val="-8"/>
        </w:rPr>
        <w:t xml:space="preserve"> </w:t>
      </w:r>
      <w:r>
        <w:t>by</w:t>
      </w:r>
      <w:r>
        <w:rPr>
          <w:spacing w:val="-7"/>
        </w:rPr>
        <w:t xml:space="preserve"> </w:t>
      </w:r>
      <w:r>
        <w:t>virtue of the ownership of the majority of shares in that entity or the legal power to direct or cause the direction of the general management of that entity and “</w:t>
      </w:r>
      <w:r>
        <w:rPr>
          <w:b/>
        </w:rPr>
        <w:t>Controls</w:t>
      </w:r>
      <w:r>
        <w:t>” and “</w:t>
      </w:r>
      <w:r>
        <w:rPr>
          <w:b/>
        </w:rPr>
        <w:t>Controlled</w:t>
      </w:r>
      <w:r>
        <w:t>” shall be construed accordingly;</w:t>
      </w:r>
    </w:p>
    <w:p w14:paraId="74A1A343" w14:textId="77777777" w:rsidR="00E96062" w:rsidRDefault="00B623B2">
      <w:pPr>
        <w:pStyle w:val="BodyText"/>
        <w:spacing w:before="121"/>
        <w:ind w:right="7458"/>
      </w:pPr>
      <w:r>
        <w:t>“</w:t>
      </w:r>
      <w:r>
        <w:rPr>
          <w:b/>
        </w:rPr>
        <w:t>Data Protection Legislation</w:t>
      </w:r>
      <w:r>
        <w:t>” means the Data Protection Act 2018, UK GDPR,</w:t>
      </w:r>
      <w:r>
        <w:rPr>
          <w:spacing w:val="-2"/>
        </w:rPr>
        <w:t xml:space="preserve"> </w:t>
      </w:r>
      <w:r>
        <w:t>EU</w:t>
      </w:r>
      <w:r>
        <w:rPr>
          <w:spacing w:val="-2"/>
        </w:rPr>
        <w:t xml:space="preserve"> </w:t>
      </w:r>
      <w:r>
        <w:t>General</w:t>
      </w:r>
      <w:r>
        <w:rPr>
          <w:spacing w:val="-1"/>
        </w:rPr>
        <w:t xml:space="preserve"> </w:t>
      </w:r>
      <w:r>
        <w:t>Data</w:t>
      </w:r>
      <w:r>
        <w:rPr>
          <w:spacing w:val="-1"/>
        </w:rPr>
        <w:t xml:space="preserve"> </w:t>
      </w:r>
      <w:r>
        <w:t>Protection</w:t>
      </w:r>
      <w:r>
        <w:rPr>
          <w:spacing w:val="-1"/>
        </w:rPr>
        <w:t xml:space="preserve"> </w:t>
      </w:r>
      <w:r>
        <w:t>Regulation</w:t>
      </w:r>
      <w:r>
        <w:rPr>
          <w:spacing w:val="-1"/>
        </w:rPr>
        <w:t xml:space="preserve"> </w:t>
      </w:r>
      <w:r>
        <w:t>2016/679</w:t>
      </w:r>
      <w:r>
        <w:rPr>
          <w:spacing w:val="-1"/>
        </w:rPr>
        <w:t xml:space="preserve"> </w:t>
      </w:r>
      <w:r>
        <w:t>(“</w:t>
      </w:r>
      <w:r>
        <w:rPr>
          <w:b/>
        </w:rPr>
        <w:t>GDPR</w:t>
      </w:r>
      <w:r>
        <w:t>”)</w:t>
      </w:r>
      <w:r>
        <w:rPr>
          <w:spacing w:val="-2"/>
        </w:rPr>
        <w:t xml:space="preserve"> </w:t>
      </w:r>
      <w:r>
        <w:t>and</w:t>
      </w:r>
      <w:r>
        <w:rPr>
          <w:spacing w:val="-1"/>
        </w:rPr>
        <w:t xml:space="preserve"> </w:t>
      </w:r>
      <w:r>
        <w:t>the Privacy and Electronic Communications (EC Directive) Regulations 2003, together</w:t>
      </w:r>
      <w:r>
        <w:rPr>
          <w:spacing w:val="-2"/>
        </w:rPr>
        <w:t xml:space="preserve"> </w:t>
      </w:r>
      <w:r>
        <w:t>with</w:t>
      </w:r>
      <w:r>
        <w:rPr>
          <w:spacing w:val="-2"/>
        </w:rPr>
        <w:t xml:space="preserve"> </w:t>
      </w:r>
      <w:r>
        <w:t>any</w:t>
      </w:r>
      <w:r>
        <w:rPr>
          <w:spacing w:val="-1"/>
        </w:rPr>
        <w:t xml:space="preserve"> </w:t>
      </w:r>
      <w:r>
        <w:t>related</w:t>
      </w:r>
      <w:r>
        <w:rPr>
          <w:spacing w:val="-2"/>
        </w:rPr>
        <w:t xml:space="preserve"> </w:t>
      </w:r>
      <w:r>
        <w:t>or</w:t>
      </w:r>
      <w:r>
        <w:rPr>
          <w:spacing w:val="-4"/>
        </w:rPr>
        <w:t xml:space="preserve"> </w:t>
      </w:r>
      <w:r>
        <w:t>ancillary</w:t>
      </w:r>
      <w:r>
        <w:rPr>
          <w:spacing w:val="-3"/>
        </w:rPr>
        <w:t xml:space="preserve"> </w:t>
      </w:r>
      <w:r>
        <w:t>legislation</w:t>
      </w:r>
      <w:r>
        <w:rPr>
          <w:spacing w:val="-2"/>
        </w:rPr>
        <w:t xml:space="preserve"> </w:t>
      </w:r>
      <w:r>
        <w:t>(in</w:t>
      </w:r>
      <w:r>
        <w:rPr>
          <w:spacing w:val="-2"/>
        </w:rPr>
        <w:t xml:space="preserve"> </w:t>
      </w:r>
      <w:r>
        <w:t>any</w:t>
      </w:r>
      <w:r>
        <w:rPr>
          <w:spacing w:val="-1"/>
        </w:rPr>
        <w:t xml:space="preserve"> </w:t>
      </w:r>
      <w:r>
        <w:t>relevant</w:t>
      </w:r>
      <w:r>
        <w:rPr>
          <w:spacing w:val="-2"/>
        </w:rPr>
        <w:t xml:space="preserve"> </w:t>
      </w:r>
      <w:r>
        <w:t>jurisdiction);</w:t>
      </w:r>
    </w:p>
    <w:p w14:paraId="7801278A" w14:textId="77777777" w:rsidR="00E96062" w:rsidRDefault="00B623B2">
      <w:pPr>
        <w:pStyle w:val="BodyText"/>
        <w:spacing w:before="120"/>
        <w:ind w:right="7460"/>
      </w:pPr>
      <w:r>
        <w:t>“</w:t>
      </w:r>
      <w:r>
        <w:rPr>
          <w:b/>
        </w:rPr>
        <w:t>Deliverables</w:t>
      </w:r>
      <w:r>
        <w:t>”</w:t>
      </w:r>
      <w:r>
        <w:rPr>
          <w:spacing w:val="-13"/>
        </w:rPr>
        <w:t xml:space="preserve"> </w:t>
      </w:r>
      <w:r>
        <w:t>means</w:t>
      </w:r>
      <w:r>
        <w:rPr>
          <w:spacing w:val="-12"/>
        </w:rPr>
        <w:t xml:space="preserve"> </w:t>
      </w:r>
      <w:r>
        <w:t>all</w:t>
      </w:r>
      <w:r>
        <w:rPr>
          <w:spacing w:val="-13"/>
        </w:rPr>
        <w:t xml:space="preserve"> </w:t>
      </w:r>
      <w:r>
        <w:t>reports,</w:t>
      </w:r>
      <w:r>
        <w:rPr>
          <w:spacing w:val="-12"/>
        </w:rPr>
        <w:t xml:space="preserve"> </w:t>
      </w:r>
      <w:r>
        <w:t>documents,</w:t>
      </w:r>
      <w:r>
        <w:rPr>
          <w:spacing w:val="-13"/>
        </w:rPr>
        <w:t xml:space="preserve"> </w:t>
      </w:r>
      <w:r>
        <w:t>papers,</w:t>
      </w:r>
      <w:r>
        <w:rPr>
          <w:spacing w:val="-13"/>
        </w:rPr>
        <w:t xml:space="preserve"> </w:t>
      </w:r>
      <w:r>
        <w:t>designs,</w:t>
      </w:r>
      <w:r>
        <w:rPr>
          <w:spacing w:val="-12"/>
        </w:rPr>
        <w:t xml:space="preserve"> </w:t>
      </w:r>
      <w:r>
        <w:t>software,</w:t>
      </w:r>
      <w:r>
        <w:rPr>
          <w:spacing w:val="-13"/>
        </w:rPr>
        <w:t xml:space="preserve"> </w:t>
      </w:r>
      <w:r>
        <w:t>and all</w:t>
      </w:r>
      <w:r>
        <w:rPr>
          <w:spacing w:val="-7"/>
        </w:rPr>
        <w:t xml:space="preserve"> </w:t>
      </w:r>
      <w:r>
        <w:t>other</w:t>
      </w:r>
      <w:r>
        <w:rPr>
          <w:spacing w:val="-8"/>
        </w:rPr>
        <w:t xml:space="preserve"> </w:t>
      </w:r>
      <w:r>
        <w:t>materials</w:t>
      </w:r>
      <w:r>
        <w:rPr>
          <w:spacing w:val="-7"/>
        </w:rPr>
        <w:t xml:space="preserve"> </w:t>
      </w:r>
      <w:r>
        <w:t>in</w:t>
      </w:r>
      <w:r>
        <w:rPr>
          <w:spacing w:val="-7"/>
        </w:rPr>
        <w:t xml:space="preserve"> </w:t>
      </w:r>
      <w:r>
        <w:t>whatever</w:t>
      </w:r>
      <w:r>
        <w:rPr>
          <w:spacing w:val="-10"/>
        </w:rPr>
        <w:t xml:space="preserve"> </w:t>
      </w:r>
      <w:r>
        <w:t>form,</w:t>
      </w:r>
      <w:r>
        <w:rPr>
          <w:spacing w:val="-8"/>
        </w:rPr>
        <w:t xml:space="preserve"> </w:t>
      </w:r>
      <w:r>
        <w:t>including</w:t>
      </w:r>
      <w:r>
        <w:rPr>
          <w:spacing w:val="-7"/>
        </w:rPr>
        <w:t xml:space="preserve"> </w:t>
      </w:r>
      <w:r>
        <w:t>hard</w:t>
      </w:r>
      <w:r>
        <w:rPr>
          <w:spacing w:val="-5"/>
        </w:rPr>
        <w:t xml:space="preserve"> </w:t>
      </w:r>
      <w:r>
        <w:t>copy</w:t>
      </w:r>
      <w:r>
        <w:rPr>
          <w:spacing w:val="-4"/>
        </w:rPr>
        <w:t xml:space="preserve"> </w:t>
      </w:r>
      <w:r>
        <w:t>and</w:t>
      </w:r>
      <w:r>
        <w:rPr>
          <w:spacing w:val="-7"/>
        </w:rPr>
        <w:t xml:space="preserve"> </w:t>
      </w:r>
      <w:r>
        <w:t>electronic</w:t>
      </w:r>
      <w:r>
        <w:rPr>
          <w:spacing w:val="-4"/>
        </w:rPr>
        <w:t xml:space="preserve"> </w:t>
      </w:r>
      <w:r>
        <w:t>form, agreed to be prepared by NCC Group as part of the Services;</w:t>
      </w:r>
    </w:p>
    <w:p w14:paraId="5F56D00B" w14:textId="77777777" w:rsidR="00E96062" w:rsidRDefault="00B623B2">
      <w:pPr>
        <w:pStyle w:val="BodyText"/>
        <w:spacing w:before="120"/>
        <w:ind w:right="7461"/>
      </w:pPr>
      <w:r>
        <w:t>“</w:t>
      </w:r>
      <w:r>
        <w:rPr>
          <w:b/>
        </w:rPr>
        <w:t>Fees</w:t>
      </w:r>
      <w:r>
        <w:t>” means (i) NCC Group’s fees for the Services as detailed in the Statement</w:t>
      </w:r>
      <w:r>
        <w:rPr>
          <w:spacing w:val="-14"/>
        </w:rPr>
        <w:t xml:space="preserve"> </w:t>
      </w:r>
      <w:r>
        <w:t>of</w:t>
      </w:r>
      <w:r>
        <w:rPr>
          <w:spacing w:val="-13"/>
        </w:rPr>
        <w:t xml:space="preserve"> </w:t>
      </w:r>
      <w:r>
        <w:t>and</w:t>
      </w:r>
      <w:r>
        <w:rPr>
          <w:spacing w:val="-12"/>
        </w:rPr>
        <w:t xml:space="preserve"> </w:t>
      </w:r>
      <w:r>
        <w:t>all</w:t>
      </w:r>
      <w:r>
        <w:rPr>
          <w:spacing w:val="-13"/>
        </w:rPr>
        <w:t xml:space="preserve"> </w:t>
      </w:r>
      <w:r>
        <w:t>reasonable</w:t>
      </w:r>
      <w:r>
        <w:rPr>
          <w:spacing w:val="-12"/>
        </w:rPr>
        <w:t xml:space="preserve"> </w:t>
      </w:r>
      <w:r>
        <w:t>expenses</w:t>
      </w:r>
      <w:r>
        <w:rPr>
          <w:spacing w:val="-13"/>
        </w:rPr>
        <w:t xml:space="preserve"> </w:t>
      </w:r>
      <w:r>
        <w:t>incurred</w:t>
      </w:r>
      <w:r>
        <w:rPr>
          <w:spacing w:val="-13"/>
        </w:rPr>
        <w:t xml:space="preserve"> </w:t>
      </w:r>
      <w:r>
        <w:t>in</w:t>
      </w:r>
      <w:r>
        <w:rPr>
          <w:spacing w:val="-13"/>
        </w:rPr>
        <w:t xml:space="preserve"> </w:t>
      </w:r>
      <w:r>
        <w:t>relation</w:t>
      </w:r>
      <w:r>
        <w:rPr>
          <w:spacing w:val="-16"/>
        </w:rPr>
        <w:t xml:space="preserve"> </w:t>
      </w:r>
      <w:r>
        <w:t>to</w:t>
      </w:r>
      <w:r>
        <w:rPr>
          <w:spacing w:val="-12"/>
        </w:rPr>
        <w:t xml:space="preserve"> </w:t>
      </w:r>
      <w:r>
        <w:t>the</w:t>
      </w:r>
      <w:r>
        <w:rPr>
          <w:spacing w:val="-13"/>
        </w:rPr>
        <w:t xml:space="preserve"> </w:t>
      </w:r>
      <w:r>
        <w:t>Services;</w:t>
      </w:r>
    </w:p>
    <w:p w14:paraId="20781A07" w14:textId="77777777" w:rsidR="00E96062" w:rsidRDefault="00B623B2">
      <w:pPr>
        <w:pStyle w:val="BodyText"/>
        <w:spacing w:before="119"/>
        <w:ind w:right="7459"/>
      </w:pPr>
      <w:r>
        <w:t>“</w:t>
      </w:r>
      <w:r>
        <w:rPr>
          <w:b/>
        </w:rPr>
        <w:t>Good Industry Practice</w:t>
      </w:r>
      <w:r>
        <w:t>” means the exercise of that degree of skill, diligence, prudence and foresight which would reasonably and ordinarily be expected from a skilled and experienced operator engaged in providing services of the same kind as the Services;</w:t>
      </w:r>
    </w:p>
    <w:p w14:paraId="3A8B44D4" w14:textId="77777777" w:rsidR="00E96062" w:rsidRDefault="00B623B2">
      <w:pPr>
        <w:pStyle w:val="BodyText"/>
        <w:spacing w:before="120"/>
        <w:ind w:right="7456"/>
      </w:pPr>
      <w:r>
        <w:t>“</w:t>
      </w:r>
      <w:r>
        <w:rPr>
          <w:b/>
        </w:rPr>
        <w:t>Information</w:t>
      </w:r>
      <w:r>
        <w:t>”</w:t>
      </w:r>
      <w:r>
        <w:rPr>
          <w:spacing w:val="-13"/>
        </w:rPr>
        <w:t xml:space="preserve"> </w:t>
      </w:r>
      <w:r>
        <w:t>means</w:t>
      </w:r>
      <w:r>
        <w:rPr>
          <w:spacing w:val="-12"/>
        </w:rPr>
        <w:t xml:space="preserve"> </w:t>
      </w:r>
      <w:r>
        <w:t>confidential</w:t>
      </w:r>
      <w:r>
        <w:rPr>
          <w:spacing w:val="-12"/>
        </w:rPr>
        <w:t xml:space="preserve"> </w:t>
      </w:r>
      <w:r>
        <w:t>or</w:t>
      </w:r>
      <w:r>
        <w:rPr>
          <w:spacing w:val="-12"/>
        </w:rPr>
        <w:t xml:space="preserve"> </w:t>
      </w:r>
      <w:r>
        <w:t>proprietary</w:t>
      </w:r>
      <w:r>
        <w:rPr>
          <w:spacing w:val="-13"/>
        </w:rPr>
        <w:t xml:space="preserve"> </w:t>
      </w:r>
      <w:r>
        <w:t>information</w:t>
      </w:r>
      <w:r>
        <w:rPr>
          <w:spacing w:val="-12"/>
        </w:rPr>
        <w:t xml:space="preserve"> </w:t>
      </w:r>
      <w:r>
        <w:t>(whether</w:t>
      </w:r>
      <w:r>
        <w:rPr>
          <w:spacing w:val="-12"/>
        </w:rPr>
        <w:t xml:space="preserve"> </w:t>
      </w:r>
      <w:r>
        <w:t>written, oral, in electronic form or in any other media), including all tangible and intangible information designated as confidential by the discloser in writing and all other information which may, by its nature, be reasonably regarded as confidential but excluding personal data;</w:t>
      </w:r>
    </w:p>
    <w:p w14:paraId="0BDC3B08" w14:textId="77777777" w:rsidR="00E96062" w:rsidRDefault="00B623B2">
      <w:pPr>
        <w:spacing w:before="120"/>
        <w:ind w:left="666"/>
        <w:jc w:val="both"/>
        <w:rPr>
          <w:sz w:val="18"/>
        </w:rPr>
      </w:pPr>
      <w:r>
        <w:rPr>
          <w:sz w:val="18"/>
        </w:rPr>
        <w:t>“</w:t>
      </w:r>
      <w:r>
        <w:rPr>
          <w:b/>
          <w:sz w:val="18"/>
        </w:rPr>
        <w:t>Insolvency</w:t>
      </w:r>
      <w:r>
        <w:rPr>
          <w:b/>
          <w:spacing w:val="-3"/>
          <w:sz w:val="18"/>
        </w:rPr>
        <w:t xml:space="preserve"> </w:t>
      </w:r>
      <w:r>
        <w:rPr>
          <w:b/>
          <w:sz w:val="18"/>
        </w:rPr>
        <w:t>Situation</w:t>
      </w:r>
      <w:r>
        <w:rPr>
          <w:sz w:val="18"/>
        </w:rPr>
        <w:t>”</w:t>
      </w:r>
      <w:r>
        <w:rPr>
          <w:spacing w:val="-2"/>
          <w:sz w:val="18"/>
        </w:rPr>
        <w:t xml:space="preserve"> </w:t>
      </w:r>
      <w:r>
        <w:rPr>
          <w:sz w:val="18"/>
        </w:rPr>
        <w:t>means</w:t>
      </w:r>
      <w:r>
        <w:rPr>
          <w:spacing w:val="-1"/>
          <w:sz w:val="18"/>
        </w:rPr>
        <w:t xml:space="preserve"> </w:t>
      </w:r>
      <w:r>
        <w:rPr>
          <w:sz w:val="18"/>
        </w:rPr>
        <w:t>a</w:t>
      </w:r>
      <w:r>
        <w:rPr>
          <w:spacing w:val="-2"/>
          <w:sz w:val="18"/>
        </w:rPr>
        <w:t xml:space="preserve"> party:</w:t>
      </w:r>
    </w:p>
    <w:p w14:paraId="1AD1565C" w14:textId="77777777" w:rsidR="00E96062" w:rsidRDefault="00B623B2">
      <w:pPr>
        <w:pStyle w:val="ListParagraph"/>
        <w:numPr>
          <w:ilvl w:val="2"/>
          <w:numId w:val="5"/>
        </w:numPr>
        <w:tabs>
          <w:tab w:val="left" w:pos="950"/>
        </w:tabs>
        <w:spacing w:before="122"/>
        <w:ind w:left="950" w:hanging="284"/>
        <w:rPr>
          <w:sz w:val="18"/>
        </w:rPr>
      </w:pPr>
      <w:r>
        <w:rPr>
          <w:sz w:val="18"/>
        </w:rPr>
        <w:t>enters</w:t>
      </w:r>
      <w:r>
        <w:rPr>
          <w:spacing w:val="-9"/>
          <w:sz w:val="18"/>
        </w:rPr>
        <w:t xml:space="preserve"> </w:t>
      </w:r>
      <w:r>
        <w:rPr>
          <w:spacing w:val="-2"/>
          <w:sz w:val="18"/>
        </w:rPr>
        <w:t>liquidation;</w:t>
      </w:r>
    </w:p>
    <w:p w14:paraId="6BEAC097" w14:textId="77777777" w:rsidR="00E96062" w:rsidRDefault="00B623B2">
      <w:pPr>
        <w:pStyle w:val="ListParagraph"/>
        <w:numPr>
          <w:ilvl w:val="2"/>
          <w:numId w:val="5"/>
        </w:numPr>
        <w:tabs>
          <w:tab w:val="left" w:pos="950"/>
          <w:tab w:val="left" w:pos="952"/>
        </w:tabs>
        <w:spacing w:before="119"/>
        <w:ind w:right="7463"/>
        <w:rPr>
          <w:sz w:val="18"/>
        </w:rPr>
      </w:pPr>
      <w:r>
        <w:rPr>
          <w:sz w:val="18"/>
        </w:rPr>
        <w:t>has a receiver, liquidator, administrator, trustee or an individual with a similar role appointed over any of its assets;</w:t>
      </w:r>
    </w:p>
    <w:p w14:paraId="27EB5166" w14:textId="77777777" w:rsidR="00E96062" w:rsidRDefault="00B623B2">
      <w:pPr>
        <w:pStyle w:val="ListParagraph"/>
        <w:numPr>
          <w:ilvl w:val="2"/>
          <w:numId w:val="5"/>
        </w:numPr>
        <w:tabs>
          <w:tab w:val="left" w:pos="950"/>
          <w:tab w:val="left" w:pos="952"/>
        </w:tabs>
        <w:spacing w:before="119"/>
        <w:ind w:right="7460"/>
        <w:rPr>
          <w:sz w:val="18"/>
        </w:rPr>
      </w:pPr>
      <w:r>
        <w:rPr>
          <w:sz w:val="18"/>
        </w:rPr>
        <w:t>proposes</w:t>
      </w:r>
      <w:r>
        <w:rPr>
          <w:spacing w:val="-10"/>
          <w:sz w:val="18"/>
        </w:rPr>
        <w:t xml:space="preserve"> </w:t>
      </w:r>
      <w:r>
        <w:rPr>
          <w:sz w:val="18"/>
        </w:rPr>
        <w:t>to</w:t>
      </w:r>
      <w:r>
        <w:rPr>
          <w:spacing w:val="-11"/>
          <w:sz w:val="18"/>
        </w:rPr>
        <w:t xml:space="preserve"> </w:t>
      </w:r>
      <w:r>
        <w:rPr>
          <w:sz w:val="18"/>
        </w:rPr>
        <w:t>make</w:t>
      </w:r>
      <w:r>
        <w:rPr>
          <w:spacing w:val="-11"/>
          <w:sz w:val="18"/>
        </w:rPr>
        <w:t xml:space="preserve"> </w:t>
      </w:r>
      <w:r>
        <w:rPr>
          <w:sz w:val="18"/>
        </w:rPr>
        <w:t>arrangements</w:t>
      </w:r>
      <w:r>
        <w:rPr>
          <w:spacing w:val="-10"/>
          <w:sz w:val="18"/>
        </w:rPr>
        <w:t xml:space="preserve"> </w:t>
      </w:r>
      <w:r>
        <w:rPr>
          <w:sz w:val="18"/>
        </w:rPr>
        <w:t>with</w:t>
      </w:r>
      <w:r>
        <w:rPr>
          <w:spacing w:val="-11"/>
          <w:sz w:val="18"/>
        </w:rPr>
        <w:t xml:space="preserve"> </w:t>
      </w:r>
      <w:r>
        <w:rPr>
          <w:sz w:val="18"/>
        </w:rPr>
        <w:t>its</w:t>
      </w:r>
      <w:r>
        <w:rPr>
          <w:spacing w:val="-10"/>
          <w:sz w:val="18"/>
        </w:rPr>
        <w:t xml:space="preserve"> </w:t>
      </w:r>
      <w:r>
        <w:rPr>
          <w:sz w:val="18"/>
        </w:rPr>
        <w:t>creditors</w:t>
      </w:r>
      <w:r>
        <w:rPr>
          <w:spacing w:val="-10"/>
          <w:sz w:val="18"/>
        </w:rPr>
        <w:t xml:space="preserve"> </w:t>
      </w:r>
      <w:r>
        <w:rPr>
          <w:sz w:val="18"/>
        </w:rPr>
        <w:t>or</w:t>
      </w:r>
      <w:r>
        <w:rPr>
          <w:spacing w:val="-13"/>
          <w:sz w:val="18"/>
        </w:rPr>
        <w:t xml:space="preserve"> </w:t>
      </w:r>
      <w:r>
        <w:rPr>
          <w:sz w:val="18"/>
        </w:rPr>
        <w:t>goes</w:t>
      </w:r>
      <w:r>
        <w:rPr>
          <w:spacing w:val="-9"/>
          <w:sz w:val="18"/>
        </w:rPr>
        <w:t xml:space="preserve"> </w:t>
      </w:r>
      <w:r>
        <w:rPr>
          <w:sz w:val="18"/>
        </w:rPr>
        <w:t>into</w:t>
      </w:r>
      <w:r>
        <w:rPr>
          <w:spacing w:val="-13"/>
          <w:sz w:val="18"/>
        </w:rPr>
        <w:t xml:space="preserve"> </w:t>
      </w:r>
      <w:r>
        <w:rPr>
          <w:sz w:val="18"/>
        </w:rPr>
        <w:t xml:space="preserve">liquidation; </w:t>
      </w:r>
      <w:r>
        <w:rPr>
          <w:spacing w:val="-6"/>
          <w:sz w:val="18"/>
        </w:rPr>
        <w:t>or</w:t>
      </w:r>
    </w:p>
    <w:p w14:paraId="099E894E" w14:textId="77777777" w:rsidR="00E96062" w:rsidRDefault="00B623B2">
      <w:pPr>
        <w:pStyle w:val="ListParagraph"/>
        <w:numPr>
          <w:ilvl w:val="2"/>
          <w:numId w:val="5"/>
        </w:numPr>
        <w:tabs>
          <w:tab w:val="left" w:pos="950"/>
          <w:tab w:val="left" w:pos="952"/>
        </w:tabs>
        <w:spacing w:before="121"/>
        <w:ind w:right="7458"/>
        <w:rPr>
          <w:sz w:val="18"/>
        </w:rPr>
      </w:pPr>
      <w:r>
        <w:rPr>
          <w:sz w:val="18"/>
        </w:rPr>
        <w:t>suffers</w:t>
      </w:r>
      <w:r>
        <w:rPr>
          <w:spacing w:val="-7"/>
          <w:sz w:val="18"/>
        </w:rPr>
        <w:t xml:space="preserve"> </w:t>
      </w:r>
      <w:r>
        <w:rPr>
          <w:sz w:val="18"/>
        </w:rPr>
        <w:t>an</w:t>
      </w:r>
      <w:r>
        <w:rPr>
          <w:spacing w:val="-7"/>
          <w:sz w:val="18"/>
        </w:rPr>
        <w:t xml:space="preserve"> </w:t>
      </w:r>
      <w:r>
        <w:rPr>
          <w:sz w:val="18"/>
        </w:rPr>
        <w:t>event</w:t>
      </w:r>
      <w:r>
        <w:rPr>
          <w:spacing w:val="-7"/>
          <w:sz w:val="18"/>
        </w:rPr>
        <w:t xml:space="preserve"> </w:t>
      </w:r>
      <w:r>
        <w:rPr>
          <w:sz w:val="18"/>
        </w:rPr>
        <w:t>which</w:t>
      </w:r>
      <w:r>
        <w:rPr>
          <w:spacing w:val="-7"/>
          <w:sz w:val="18"/>
        </w:rPr>
        <w:t xml:space="preserve"> </w:t>
      </w:r>
      <w:r>
        <w:rPr>
          <w:sz w:val="18"/>
        </w:rPr>
        <w:t>is</w:t>
      </w:r>
      <w:r>
        <w:rPr>
          <w:spacing w:val="-4"/>
          <w:sz w:val="18"/>
        </w:rPr>
        <w:t xml:space="preserve"> </w:t>
      </w:r>
      <w:r>
        <w:rPr>
          <w:sz w:val="18"/>
        </w:rPr>
        <w:t>equivalent</w:t>
      </w:r>
      <w:r>
        <w:rPr>
          <w:spacing w:val="-7"/>
          <w:sz w:val="18"/>
        </w:rPr>
        <w:t xml:space="preserve"> </w:t>
      </w:r>
      <w:r>
        <w:rPr>
          <w:sz w:val="18"/>
        </w:rPr>
        <w:t>to</w:t>
      </w:r>
      <w:r>
        <w:rPr>
          <w:spacing w:val="-7"/>
          <w:sz w:val="18"/>
        </w:rPr>
        <w:t xml:space="preserve"> </w:t>
      </w:r>
      <w:r>
        <w:rPr>
          <w:sz w:val="18"/>
        </w:rPr>
        <w:t>any</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acts</w:t>
      </w:r>
      <w:r>
        <w:rPr>
          <w:spacing w:val="-4"/>
          <w:sz w:val="18"/>
        </w:rPr>
        <w:t xml:space="preserve"> </w:t>
      </w:r>
      <w:r>
        <w:rPr>
          <w:sz w:val="18"/>
        </w:rPr>
        <w:t>or</w:t>
      </w:r>
      <w:r>
        <w:rPr>
          <w:spacing w:val="-8"/>
          <w:sz w:val="18"/>
        </w:rPr>
        <w:t xml:space="preserve"> </w:t>
      </w:r>
      <w:r>
        <w:rPr>
          <w:sz w:val="18"/>
        </w:rPr>
        <w:t>events</w:t>
      </w:r>
      <w:r>
        <w:rPr>
          <w:spacing w:val="-7"/>
          <w:sz w:val="18"/>
        </w:rPr>
        <w:t xml:space="preserve"> </w:t>
      </w:r>
      <w:r>
        <w:rPr>
          <w:sz w:val="18"/>
        </w:rPr>
        <w:t>specified above in any jurisdiction;</w:t>
      </w:r>
    </w:p>
    <w:p w14:paraId="2206213F" w14:textId="77777777" w:rsidR="00E96062" w:rsidRDefault="00B623B2">
      <w:pPr>
        <w:pStyle w:val="BodyText"/>
        <w:spacing w:before="119"/>
        <w:ind w:right="7455"/>
      </w:pPr>
      <w:r>
        <w:t>“</w:t>
      </w:r>
      <w:r>
        <w:rPr>
          <w:b/>
        </w:rPr>
        <w:t>Intellectual Property Rights</w:t>
      </w:r>
      <w:r>
        <w:t>” (or “</w:t>
      </w:r>
      <w:r>
        <w:rPr>
          <w:b/>
        </w:rPr>
        <w:t>IPRs</w:t>
      </w:r>
      <w:r>
        <w:t>”) means patents, rights to inventions, copyright and related rights, moral rights, trade marks, business names and domain names, rights in get-up [and trade dress], goodwill and the</w:t>
      </w:r>
      <w:r>
        <w:rPr>
          <w:spacing w:val="-5"/>
        </w:rPr>
        <w:t xml:space="preserve"> </w:t>
      </w:r>
      <w:r>
        <w:t>right</w:t>
      </w:r>
      <w:r>
        <w:rPr>
          <w:spacing w:val="-7"/>
        </w:rPr>
        <w:t xml:space="preserve"> </w:t>
      </w:r>
      <w:r>
        <w:t>to</w:t>
      </w:r>
      <w:r>
        <w:rPr>
          <w:spacing w:val="-7"/>
        </w:rPr>
        <w:t xml:space="preserve"> </w:t>
      </w:r>
      <w:r>
        <w:t>sue</w:t>
      </w:r>
      <w:r>
        <w:rPr>
          <w:spacing w:val="-5"/>
        </w:rPr>
        <w:t xml:space="preserve"> </w:t>
      </w:r>
      <w:r>
        <w:t>for</w:t>
      </w:r>
      <w:r>
        <w:rPr>
          <w:spacing w:val="-5"/>
        </w:rPr>
        <w:t xml:space="preserve"> </w:t>
      </w:r>
      <w:r>
        <w:t>passing</w:t>
      </w:r>
      <w:r>
        <w:rPr>
          <w:spacing w:val="-5"/>
        </w:rPr>
        <w:t xml:space="preserve"> </w:t>
      </w:r>
      <w:r>
        <w:t>off</w:t>
      </w:r>
      <w:r>
        <w:rPr>
          <w:spacing w:val="-5"/>
        </w:rPr>
        <w:t xml:space="preserve"> </w:t>
      </w:r>
      <w:r>
        <w:t>[or</w:t>
      </w:r>
      <w:r>
        <w:rPr>
          <w:spacing w:val="-5"/>
        </w:rPr>
        <w:t xml:space="preserve"> </w:t>
      </w:r>
      <w:r>
        <w:t>unfair</w:t>
      </w:r>
      <w:r>
        <w:rPr>
          <w:spacing w:val="-8"/>
        </w:rPr>
        <w:t xml:space="preserve"> </w:t>
      </w:r>
      <w:r>
        <w:t>competition],</w:t>
      </w:r>
      <w:r>
        <w:rPr>
          <w:spacing w:val="-7"/>
        </w:rPr>
        <w:t xml:space="preserve"> </w:t>
      </w:r>
      <w:r>
        <w:t>rights</w:t>
      </w:r>
      <w:r>
        <w:rPr>
          <w:spacing w:val="-6"/>
        </w:rPr>
        <w:t xml:space="preserve"> </w:t>
      </w:r>
      <w:r>
        <w:t>in</w:t>
      </w:r>
      <w:r>
        <w:rPr>
          <w:spacing w:val="-7"/>
        </w:rPr>
        <w:t xml:space="preserve"> </w:t>
      </w:r>
      <w:r>
        <w:t>designs,</w:t>
      </w:r>
      <w:r>
        <w:rPr>
          <w:spacing w:val="-5"/>
        </w:rPr>
        <w:t xml:space="preserve"> </w:t>
      </w:r>
      <w:r>
        <w:t>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6036324B" w14:textId="77777777" w:rsidR="00E96062" w:rsidRDefault="00B623B2">
      <w:pPr>
        <w:pStyle w:val="BodyText"/>
        <w:spacing w:before="121"/>
        <w:ind w:right="7455"/>
      </w:pPr>
      <w:r>
        <w:t>“</w:t>
      </w:r>
      <w:r>
        <w:rPr>
          <w:b/>
        </w:rPr>
        <w:t>Personal</w:t>
      </w:r>
      <w:r>
        <w:rPr>
          <w:b/>
          <w:spacing w:val="-7"/>
        </w:rPr>
        <w:t xml:space="preserve"> </w:t>
      </w:r>
      <w:r>
        <w:rPr>
          <w:b/>
        </w:rPr>
        <w:t>Data</w:t>
      </w:r>
      <w:r>
        <w:t>”</w:t>
      </w:r>
      <w:r>
        <w:rPr>
          <w:spacing w:val="-8"/>
        </w:rPr>
        <w:t xml:space="preserve"> </w:t>
      </w:r>
      <w:r>
        <w:t>means</w:t>
      </w:r>
      <w:r>
        <w:rPr>
          <w:spacing w:val="-7"/>
        </w:rPr>
        <w:t xml:space="preserve"> </w:t>
      </w:r>
      <w:r>
        <w:t>personal</w:t>
      </w:r>
      <w:r>
        <w:rPr>
          <w:spacing w:val="-7"/>
        </w:rPr>
        <w:t xml:space="preserve"> </w:t>
      </w:r>
      <w:r>
        <w:t>data</w:t>
      </w:r>
      <w:r>
        <w:rPr>
          <w:spacing w:val="-7"/>
        </w:rPr>
        <w:t xml:space="preserve"> </w:t>
      </w:r>
      <w:r>
        <w:t>(as</w:t>
      </w:r>
      <w:r>
        <w:rPr>
          <w:spacing w:val="-7"/>
        </w:rPr>
        <w:t xml:space="preserve"> </w:t>
      </w:r>
      <w:r>
        <w:t>defined</w:t>
      </w:r>
      <w:r>
        <w:rPr>
          <w:spacing w:val="-6"/>
        </w:rPr>
        <w:t xml:space="preserve"> </w:t>
      </w:r>
      <w:r>
        <w:t>in</w:t>
      </w:r>
      <w:r>
        <w:rPr>
          <w:spacing w:val="-6"/>
        </w:rPr>
        <w:t xml:space="preserve"> </w:t>
      </w:r>
      <w:r>
        <w:t>the</w:t>
      </w:r>
      <w:r>
        <w:rPr>
          <w:spacing w:val="-2"/>
        </w:rPr>
        <w:t xml:space="preserve"> </w:t>
      </w:r>
      <w:r>
        <w:t>Data</w:t>
      </w:r>
      <w:r>
        <w:rPr>
          <w:spacing w:val="-6"/>
        </w:rPr>
        <w:t xml:space="preserve"> </w:t>
      </w:r>
      <w:r>
        <w:t>Protection</w:t>
      </w:r>
      <w:r>
        <w:rPr>
          <w:spacing w:val="-6"/>
        </w:rPr>
        <w:t xml:space="preserve"> </w:t>
      </w:r>
      <w:r>
        <w:t>Act 2018), to which NCC Group may (by or on behalf of the Client or Indirect Client)</w:t>
      </w:r>
      <w:r>
        <w:rPr>
          <w:spacing w:val="-4"/>
        </w:rPr>
        <w:t xml:space="preserve"> </w:t>
      </w:r>
      <w:r>
        <w:t>be</w:t>
      </w:r>
      <w:r>
        <w:rPr>
          <w:spacing w:val="-4"/>
        </w:rPr>
        <w:t xml:space="preserve"> </w:t>
      </w:r>
      <w:r>
        <w:t>granted</w:t>
      </w:r>
      <w:r>
        <w:rPr>
          <w:spacing w:val="-2"/>
        </w:rPr>
        <w:t xml:space="preserve"> </w:t>
      </w:r>
      <w:r>
        <w:t>or</w:t>
      </w:r>
      <w:r>
        <w:rPr>
          <w:spacing w:val="-5"/>
        </w:rPr>
        <w:t xml:space="preserve"> </w:t>
      </w:r>
      <w:r>
        <w:t>obtain</w:t>
      </w:r>
      <w:r>
        <w:rPr>
          <w:spacing w:val="-4"/>
        </w:rPr>
        <w:t xml:space="preserve"> </w:t>
      </w:r>
      <w:r>
        <w:t>access,</w:t>
      </w:r>
      <w:r>
        <w:rPr>
          <w:spacing w:val="-2"/>
        </w:rPr>
        <w:t xml:space="preserve"> </w:t>
      </w:r>
      <w:r>
        <w:t>during</w:t>
      </w:r>
      <w:r>
        <w:rPr>
          <w:spacing w:val="-2"/>
        </w:rPr>
        <w:t xml:space="preserve"> </w:t>
      </w:r>
      <w:r>
        <w:t>the</w:t>
      </w:r>
      <w:r>
        <w:rPr>
          <w:spacing w:val="-2"/>
        </w:rPr>
        <w:t xml:space="preserve"> </w:t>
      </w:r>
      <w:r>
        <w:t>course</w:t>
      </w:r>
      <w:r>
        <w:rPr>
          <w:spacing w:val="-2"/>
        </w:rPr>
        <w:t xml:space="preserve"> </w:t>
      </w:r>
      <w:r>
        <w:t>of</w:t>
      </w:r>
      <w:r>
        <w:rPr>
          <w:spacing w:val="-4"/>
        </w:rPr>
        <w:t xml:space="preserve"> </w:t>
      </w:r>
      <w:r>
        <w:t>the</w:t>
      </w:r>
      <w:r>
        <w:rPr>
          <w:spacing w:val="-4"/>
        </w:rPr>
        <w:t xml:space="preserve"> </w:t>
      </w:r>
      <w:r>
        <w:t>provision</w:t>
      </w:r>
      <w:r>
        <w:rPr>
          <w:spacing w:val="-2"/>
        </w:rPr>
        <w:t xml:space="preserve"> </w:t>
      </w:r>
      <w:r>
        <w:t>of</w:t>
      </w:r>
      <w:r>
        <w:rPr>
          <w:spacing w:val="-4"/>
        </w:rPr>
        <w:t xml:space="preserve"> </w:t>
      </w:r>
      <w:r>
        <w:t xml:space="preserve">the </w:t>
      </w:r>
      <w:r>
        <w:rPr>
          <w:spacing w:val="-2"/>
        </w:rPr>
        <w:t>Services;</w:t>
      </w:r>
    </w:p>
    <w:p w14:paraId="1A34613B" w14:textId="77777777" w:rsidR="00E96062" w:rsidRDefault="00B623B2">
      <w:pPr>
        <w:spacing w:before="121"/>
        <w:ind w:left="666"/>
        <w:jc w:val="both"/>
        <w:rPr>
          <w:sz w:val="18"/>
        </w:rPr>
      </w:pPr>
      <w:r>
        <w:rPr>
          <w:b/>
          <w:sz w:val="18"/>
        </w:rPr>
        <w:t>“Restricted</w:t>
      </w:r>
      <w:r>
        <w:rPr>
          <w:b/>
          <w:spacing w:val="-4"/>
          <w:sz w:val="18"/>
        </w:rPr>
        <w:t xml:space="preserve"> </w:t>
      </w:r>
      <w:r>
        <w:rPr>
          <w:b/>
          <w:sz w:val="18"/>
        </w:rPr>
        <w:t>Transfer”</w:t>
      </w:r>
      <w:r>
        <w:rPr>
          <w:b/>
          <w:spacing w:val="-9"/>
          <w:sz w:val="18"/>
        </w:rPr>
        <w:t xml:space="preserve"> </w:t>
      </w:r>
      <w:r>
        <w:rPr>
          <w:sz w:val="18"/>
        </w:rPr>
        <w:t>means</w:t>
      </w:r>
      <w:r>
        <w:rPr>
          <w:spacing w:val="-5"/>
          <w:sz w:val="18"/>
        </w:rPr>
        <w:t xml:space="preserve"> </w:t>
      </w:r>
      <w:r>
        <w:rPr>
          <w:sz w:val="18"/>
        </w:rPr>
        <w:t>the</w:t>
      </w:r>
      <w:r>
        <w:rPr>
          <w:spacing w:val="-4"/>
          <w:sz w:val="18"/>
        </w:rPr>
        <w:t xml:space="preserve"> </w:t>
      </w:r>
      <w:r>
        <w:rPr>
          <w:sz w:val="18"/>
        </w:rPr>
        <w:t>transfer</w:t>
      </w:r>
      <w:r>
        <w:rPr>
          <w:spacing w:val="-3"/>
          <w:sz w:val="18"/>
        </w:rPr>
        <w:t xml:space="preserve"> </w:t>
      </w:r>
      <w:r>
        <w:rPr>
          <w:sz w:val="18"/>
        </w:rPr>
        <w:t>of</w:t>
      </w:r>
      <w:r>
        <w:rPr>
          <w:spacing w:val="-5"/>
          <w:sz w:val="18"/>
        </w:rPr>
        <w:t xml:space="preserve"> </w:t>
      </w:r>
      <w:r>
        <w:rPr>
          <w:sz w:val="18"/>
        </w:rPr>
        <w:t>Personal</w:t>
      </w:r>
      <w:r>
        <w:rPr>
          <w:spacing w:val="-1"/>
          <w:sz w:val="18"/>
        </w:rPr>
        <w:t xml:space="preserve"> </w:t>
      </w:r>
      <w:r>
        <w:rPr>
          <w:sz w:val="18"/>
        </w:rPr>
        <w:t>Data</w:t>
      </w:r>
      <w:r>
        <w:rPr>
          <w:spacing w:val="-5"/>
          <w:sz w:val="18"/>
        </w:rPr>
        <w:t xml:space="preserve"> </w:t>
      </w:r>
      <w:r>
        <w:rPr>
          <w:spacing w:val="-2"/>
          <w:sz w:val="18"/>
        </w:rPr>
        <w:t>from:</w:t>
      </w:r>
    </w:p>
    <w:p w14:paraId="6682E32E" w14:textId="77777777" w:rsidR="00E96062" w:rsidRDefault="00B623B2">
      <w:pPr>
        <w:pStyle w:val="ListParagraph"/>
        <w:numPr>
          <w:ilvl w:val="3"/>
          <w:numId w:val="5"/>
        </w:numPr>
        <w:tabs>
          <w:tab w:val="left" w:pos="1801"/>
        </w:tabs>
        <w:spacing w:before="119"/>
        <w:ind w:left="1801" w:hanging="568"/>
        <w:rPr>
          <w:sz w:val="18"/>
        </w:rPr>
      </w:pPr>
      <w:r>
        <w:rPr>
          <w:sz w:val="18"/>
        </w:rPr>
        <w:t>the</w:t>
      </w:r>
      <w:r>
        <w:rPr>
          <w:spacing w:val="-4"/>
          <w:sz w:val="18"/>
        </w:rPr>
        <w:t xml:space="preserve"> </w:t>
      </w:r>
      <w:r>
        <w:rPr>
          <w:sz w:val="18"/>
        </w:rPr>
        <w:t>Client</w:t>
      </w:r>
      <w:r>
        <w:rPr>
          <w:spacing w:val="-3"/>
          <w:sz w:val="18"/>
        </w:rPr>
        <w:t xml:space="preserve"> </w:t>
      </w:r>
      <w:r>
        <w:rPr>
          <w:sz w:val="18"/>
        </w:rPr>
        <w:t>to</w:t>
      </w:r>
      <w:r>
        <w:rPr>
          <w:spacing w:val="-3"/>
          <w:sz w:val="18"/>
        </w:rPr>
        <w:t xml:space="preserve"> </w:t>
      </w:r>
      <w:r>
        <w:rPr>
          <w:sz w:val="18"/>
        </w:rPr>
        <w:t>NCC</w:t>
      </w:r>
      <w:r>
        <w:rPr>
          <w:spacing w:val="-3"/>
          <w:sz w:val="18"/>
        </w:rPr>
        <w:t xml:space="preserve"> </w:t>
      </w:r>
      <w:r>
        <w:rPr>
          <w:sz w:val="18"/>
        </w:rPr>
        <w:t>Group;</w:t>
      </w:r>
      <w:r>
        <w:rPr>
          <w:spacing w:val="-5"/>
          <w:sz w:val="18"/>
        </w:rPr>
        <w:t xml:space="preserve"> or</w:t>
      </w:r>
    </w:p>
    <w:p w14:paraId="4652583E" w14:textId="77777777" w:rsidR="00E96062" w:rsidRDefault="00B623B2">
      <w:pPr>
        <w:pStyle w:val="ListParagraph"/>
        <w:numPr>
          <w:ilvl w:val="3"/>
          <w:numId w:val="5"/>
        </w:numPr>
        <w:tabs>
          <w:tab w:val="left" w:pos="1801"/>
        </w:tabs>
        <w:spacing w:before="122"/>
        <w:ind w:left="1801" w:hanging="568"/>
        <w:rPr>
          <w:sz w:val="18"/>
        </w:rPr>
      </w:pPr>
      <w:r>
        <w:rPr>
          <w:sz w:val="18"/>
        </w:rPr>
        <w:t>NCC</w:t>
      </w:r>
      <w:r>
        <w:rPr>
          <w:spacing w:val="-3"/>
          <w:sz w:val="18"/>
        </w:rPr>
        <w:t xml:space="preserve"> </w:t>
      </w:r>
      <w:r>
        <w:rPr>
          <w:sz w:val="18"/>
        </w:rPr>
        <w:t>Group</w:t>
      </w:r>
      <w:r>
        <w:rPr>
          <w:spacing w:val="-2"/>
          <w:sz w:val="18"/>
        </w:rPr>
        <w:t xml:space="preserve"> </w:t>
      </w:r>
      <w:r>
        <w:rPr>
          <w:sz w:val="18"/>
        </w:rPr>
        <w:t>(as</w:t>
      </w:r>
      <w:r>
        <w:rPr>
          <w:spacing w:val="-3"/>
          <w:sz w:val="18"/>
        </w:rPr>
        <w:t xml:space="preserve"> </w:t>
      </w:r>
      <w:r>
        <w:rPr>
          <w:sz w:val="18"/>
        </w:rPr>
        <w:t>processor)</w:t>
      </w:r>
      <w:r>
        <w:rPr>
          <w:spacing w:val="-3"/>
          <w:sz w:val="18"/>
        </w:rPr>
        <w:t xml:space="preserve"> </w:t>
      </w:r>
      <w:r>
        <w:rPr>
          <w:sz w:val="18"/>
        </w:rPr>
        <w:t>to</w:t>
      </w:r>
      <w:r>
        <w:rPr>
          <w:spacing w:val="-5"/>
          <w:sz w:val="18"/>
        </w:rPr>
        <w:t xml:space="preserve"> </w:t>
      </w:r>
      <w:r>
        <w:rPr>
          <w:sz w:val="18"/>
        </w:rPr>
        <w:t>a</w:t>
      </w:r>
      <w:r>
        <w:rPr>
          <w:spacing w:val="1"/>
          <w:sz w:val="18"/>
        </w:rPr>
        <w:t xml:space="preserve"> </w:t>
      </w:r>
      <w:r>
        <w:rPr>
          <w:sz w:val="18"/>
        </w:rPr>
        <w:t>sub-</w:t>
      </w:r>
      <w:r>
        <w:rPr>
          <w:spacing w:val="-2"/>
          <w:sz w:val="18"/>
        </w:rPr>
        <w:t>processor,</w:t>
      </w:r>
    </w:p>
    <w:p w14:paraId="60101804" w14:textId="77777777" w:rsidR="00E96062" w:rsidRDefault="00B623B2">
      <w:pPr>
        <w:pStyle w:val="BodyText"/>
        <w:spacing w:before="119"/>
        <w:ind w:right="7459"/>
      </w:pPr>
      <w:r>
        <w:t>as applicable and in each case, where such transfer would be prohibited by Data Protection Legislation in the absence of the Standard Contractual Clauses or any other mechanism permitted under applicable laws;</w:t>
      </w:r>
    </w:p>
    <w:p w14:paraId="647634F5" w14:textId="77777777" w:rsidR="00E96062" w:rsidRDefault="00B623B2">
      <w:pPr>
        <w:pStyle w:val="BodyText"/>
        <w:spacing w:before="121"/>
        <w:ind w:right="7458"/>
      </w:pPr>
      <w:r>
        <w:t>“</w:t>
      </w:r>
      <w:r>
        <w:rPr>
          <w:b/>
        </w:rPr>
        <w:t>Services</w:t>
      </w:r>
      <w:r>
        <w:t>”</w:t>
      </w:r>
      <w:r>
        <w:rPr>
          <w:spacing w:val="-13"/>
        </w:rPr>
        <w:t xml:space="preserve"> </w:t>
      </w:r>
      <w:r>
        <w:t>means</w:t>
      </w:r>
      <w:r>
        <w:rPr>
          <w:spacing w:val="-12"/>
        </w:rPr>
        <w:t xml:space="preserve"> </w:t>
      </w:r>
      <w:r>
        <w:t>the</w:t>
      </w:r>
      <w:r>
        <w:rPr>
          <w:spacing w:val="-13"/>
        </w:rPr>
        <w:t xml:space="preserve"> </w:t>
      </w:r>
      <w:r>
        <w:t>services</w:t>
      </w:r>
      <w:r>
        <w:rPr>
          <w:spacing w:val="-12"/>
        </w:rPr>
        <w:t xml:space="preserve"> </w:t>
      </w:r>
      <w:r>
        <w:t>to</w:t>
      </w:r>
      <w:r>
        <w:rPr>
          <w:spacing w:val="-13"/>
        </w:rPr>
        <w:t xml:space="preserve"> </w:t>
      </w:r>
      <w:r>
        <w:t>be</w:t>
      </w:r>
      <w:r>
        <w:rPr>
          <w:spacing w:val="-13"/>
        </w:rPr>
        <w:t xml:space="preserve"> </w:t>
      </w:r>
      <w:r>
        <w:t>performed</w:t>
      </w:r>
      <w:r>
        <w:rPr>
          <w:spacing w:val="-12"/>
        </w:rPr>
        <w:t xml:space="preserve"> </w:t>
      </w:r>
      <w:r>
        <w:t>by</w:t>
      </w:r>
      <w:r>
        <w:rPr>
          <w:spacing w:val="-13"/>
        </w:rPr>
        <w:t xml:space="preserve"> </w:t>
      </w:r>
      <w:r>
        <w:t>NCC</w:t>
      </w:r>
      <w:r>
        <w:rPr>
          <w:spacing w:val="-12"/>
        </w:rPr>
        <w:t xml:space="preserve"> </w:t>
      </w:r>
      <w:r>
        <w:t>Group</w:t>
      </w:r>
      <w:r>
        <w:rPr>
          <w:spacing w:val="-13"/>
        </w:rPr>
        <w:t xml:space="preserve"> </w:t>
      </w:r>
      <w:r>
        <w:t>in</w:t>
      </w:r>
      <w:r>
        <w:rPr>
          <w:spacing w:val="-12"/>
        </w:rPr>
        <w:t xml:space="preserve"> </w:t>
      </w:r>
      <w:r>
        <w:t>accordance with the Contract;</w:t>
      </w:r>
    </w:p>
    <w:p w14:paraId="25DA7D3D" w14:textId="77777777" w:rsidR="00E96062" w:rsidRDefault="00B623B2">
      <w:pPr>
        <w:pStyle w:val="BodyText"/>
        <w:spacing w:before="119"/>
        <w:ind w:right="7455"/>
      </w:pPr>
      <w:r>
        <w:t>“</w:t>
      </w:r>
      <w:r>
        <w:rPr>
          <w:b/>
        </w:rPr>
        <w:t>Statement of Works</w:t>
      </w:r>
      <w:r>
        <w:t>” NCC Group’s proposal for the Services (excluding any</w:t>
      </w:r>
      <w:r>
        <w:rPr>
          <w:spacing w:val="-8"/>
        </w:rPr>
        <w:t xml:space="preserve"> </w:t>
      </w:r>
      <w:r>
        <w:t>summary</w:t>
      </w:r>
      <w:r>
        <w:rPr>
          <w:spacing w:val="-6"/>
        </w:rPr>
        <w:t xml:space="preserve"> </w:t>
      </w:r>
      <w:r>
        <w:t>or</w:t>
      </w:r>
      <w:r>
        <w:rPr>
          <w:spacing w:val="-9"/>
        </w:rPr>
        <w:t xml:space="preserve"> </w:t>
      </w:r>
      <w:r>
        <w:t>overview</w:t>
      </w:r>
      <w:r>
        <w:rPr>
          <w:spacing w:val="-7"/>
        </w:rPr>
        <w:t xml:space="preserve"> </w:t>
      </w:r>
      <w:r>
        <w:t>sections),</w:t>
      </w:r>
      <w:r>
        <w:rPr>
          <w:spacing w:val="-9"/>
        </w:rPr>
        <w:t xml:space="preserve"> </w:t>
      </w:r>
      <w:r>
        <w:t>as</w:t>
      </w:r>
      <w:r>
        <w:rPr>
          <w:spacing w:val="-8"/>
        </w:rPr>
        <w:t xml:space="preserve"> </w:t>
      </w:r>
      <w:r>
        <w:t>may</w:t>
      </w:r>
      <w:r>
        <w:rPr>
          <w:spacing w:val="-6"/>
        </w:rPr>
        <w:t xml:space="preserve"> </w:t>
      </w:r>
      <w:r>
        <w:t>be</w:t>
      </w:r>
      <w:r>
        <w:rPr>
          <w:spacing w:val="-9"/>
        </w:rPr>
        <w:t xml:space="preserve"> </w:t>
      </w:r>
      <w:r>
        <w:t>later</w:t>
      </w:r>
      <w:r>
        <w:rPr>
          <w:spacing w:val="-9"/>
        </w:rPr>
        <w:t xml:space="preserve"> </w:t>
      </w:r>
      <w:r>
        <w:t>defined</w:t>
      </w:r>
      <w:r>
        <w:rPr>
          <w:spacing w:val="-9"/>
        </w:rPr>
        <w:t xml:space="preserve"> </w:t>
      </w:r>
      <w:r>
        <w:t>in</w:t>
      </w:r>
      <w:r>
        <w:rPr>
          <w:spacing w:val="-6"/>
        </w:rPr>
        <w:t xml:space="preserve"> </w:t>
      </w:r>
      <w:r>
        <w:t>more</w:t>
      </w:r>
      <w:r>
        <w:rPr>
          <w:spacing w:val="-6"/>
        </w:rPr>
        <w:t xml:space="preserve"> </w:t>
      </w:r>
      <w:r>
        <w:t>detail</w:t>
      </w:r>
      <w:r>
        <w:rPr>
          <w:spacing w:val="-9"/>
        </w:rPr>
        <w:t xml:space="preserve"> </w:t>
      </w:r>
      <w:r>
        <w:t>in a separate document entitled ‘Statement of Works’ or any similar document(s) that sets out the Services and the Fees; and</w:t>
      </w:r>
    </w:p>
    <w:p w14:paraId="4A0345A8" w14:textId="77777777" w:rsidR="00E96062" w:rsidRDefault="00B623B2">
      <w:pPr>
        <w:pStyle w:val="BodyText"/>
        <w:spacing w:before="120"/>
        <w:ind w:right="7455"/>
      </w:pPr>
      <w:r>
        <w:t>“</w:t>
      </w:r>
      <w:r>
        <w:rPr>
          <w:b/>
        </w:rPr>
        <w:t>System</w:t>
      </w:r>
      <w:r>
        <w:t xml:space="preserve">” means the systems and networks which are relevant to the Services, together with any software, systems, networks, premises, equipment, data structures, protocols, computers, hardware and firmware linked to the same and data passing across or contained in any of the </w:t>
      </w:r>
      <w:r>
        <w:rPr>
          <w:spacing w:val="-2"/>
        </w:rPr>
        <w:t>foregoing.</w:t>
      </w:r>
    </w:p>
    <w:p w14:paraId="7A941638" w14:textId="77777777" w:rsidR="00E96062" w:rsidRDefault="00E96062">
      <w:pPr>
        <w:sectPr w:rsidR="00E96062">
          <w:pgSz w:w="16840" w:h="23820"/>
          <w:pgMar w:top="1760" w:right="1320" w:bottom="1300" w:left="1340" w:header="837" w:footer="1119" w:gutter="0"/>
          <w:cols w:space="720"/>
        </w:sectPr>
      </w:pPr>
    </w:p>
    <w:p w14:paraId="1E255A88" w14:textId="77777777" w:rsidR="00E96062" w:rsidRDefault="00B623B2">
      <w:pPr>
        <w:pStyle w:val="Heading1"/>
        <w:spacing w:before="84"/>
        <w:ind w:firstLine="0"/>
      </w:pPr>
      <w:r>
        <w:rPr>
          <w:u w:val="single"/>
        </w:rPr>
        <w:lastRenderedPageBreak/>
        <w:t>APPENDIX</w:t>
      </w:r>
      <w:r>
        <w:rPr>
          <w:spacing w:val="-4"/>
          <w:u w:val="single"/>
        </w:rPr>
        <w:t xml:space="preserve"> </w:t>
      </w:r>
      <w:r>
        <w:rPr>
          <w:u w:val="single"/>
        </w:rPr>
        <w:t>2</w:t>
      </w:r>
      <w:r>
        <w:rPr>
          <w:spacing w:val="-3"/>
          <w:u w:val="single"/>
        </w:rPr>
        <w:t xml:space="preserve"> </w:t>
      </w:r>
      <w:r>
        <w:rPr>
          <w:u w:val="single"/>
        </w:rPr>
        <w:t>–</w:t>
      </w:r>
      <w:r>
        <w:rPr>
          <w:spacing w:val="-3"/>
          <w:u w:val="single"/>
        </w:rPr>
        <w:t xml:space="preserve"> </w:t>
      </w:r>
      <w:r>
        <w:rPr>
          <w:u w:val="single"/>
        </w:rPr>
        <w:t>Data</w:t>
      </w:r>
      <w:r>
        <w:rPr>
          <w:spacing w:val="-4"/>
          <w:u w:val="single"/>
        </w:rPr>
        <w:t xml:space="preserve"> </w:t>
      </w:r>
      <w:r>
        <w:rPr>
          <w:spacing w:val="-2"/>
          <w:u w:val="single"/>
        </w:rPr>
        <w:t>Processing</w:t>
      </w:r>
    </w:p>
    <w:p w14:paraId="1A0ED45F" w14:textId="77777777" w:rsidR="00E96062" w:rsidRDefault="00B623B2">
      <w:pPr>
        <w:pStyle w:val="ListParagraph"/>
        <w:numPr>
          <w:ilvl w:val="1"/>
          <w:numId w:val="3"/>
        </w:numPr>
        <w:tabs>
          <w:tab w:val="left" w:pos="666"/>
        </w:tabs>
        <w:spacing w:before="120"/>
        <w:ind w:right="40"/>
        <w:rPr>
          <w:sz w:val="18"/>
        </w:rPr>
      </w:pPr>
      <w:r>
        <w:rPr>
          <w:sz w:val="18"/>
        </w:rPr>
        <w:t>The terms ‘controller’, ‘processor’, ‘data subject’, ‘personal data breach’, ‘processing’ and ‘appropriate technical and organisational</w:t>
      </w:r>
      <w:r>
        <w:rPr>
          <w:spacing w:val="-1"/>
          <w:sz w:val="18"/>
        </w:rPr>
        <w:t xml:space="preserve"> </w:t>
      </w:r>
      <w:r>
        <w:rPr>
          <w:sz w:val="18"/>
        </w:rPr>
        <w:t>measures’</w:t>
      </w:r>
      <w:r>
        <w:rPr>
          <w:spacing w:val="-1"/>
          <w:sz w:val="18"/>
        </w:rPr>
        <w:t xml:space="preserve"> </w:t>
      </w:r>
      <w:r>
        <w:rPr>
          <w:sz w:val="18"/>
        </w:rPr>
        <w:t>are</w:t>
      </w:r>
      <w:r>
        <w:rPr>
          <w:spacing w:val="-1"/>
          <w:sz w:val="18"/>
        </w:rPr>
        <w:t xml:space="preserve"> </w:t>
      </w:r>
      <w:r>
        <w:rPr>
          <w:sz w:val="18"/>
        </w:rPr>
        <w:t>as defined in the Data Protection Legislation.</w:t>
      </w:r>
    </w:p>
    <w:p w14:paraId="45F6067F" w14:textId="77777777" w:rsidR="00E96062" w:rsidRDefault="00B623B2">
      <w:pPr>
        <w:pStyle w:val="ListParagraph"/>
        <w:numPr>
          <w:ilvl w:val="1"/>
          <w:numId w:val="3"/>
        </w:numPr>
        <w:tabs>
          <w:tab w:val="left" w:pos="666"/>
        </w:tabs>
        <w:spacing w:before="120"/>
        <w:ind w:right="43"/>
        <w:rPr>
          <w:sz w:val="18"/>
        </w:rPr>
      </w:pPr>
      <w:r>
        <w:rPr>
          <w:sz w:val="18"/>
        </w:rPr>
        <w:t>The parties hereby acknowledge and agree that the type of Services delivered will determine who is the controller and processor.</w:t>
      </w:r>
    </w:p>
    <w:p w14:paraId="0A6402A4" w14:textId="77777777" w:rsidR="00E96062" w:rsidRDefault="00B623B2">
      <w:pPr>
        <w:pStyle w:val="Heading1"/>
        <w:spacing w:before="119"/>
        <w:ind w:firstLine="0"/>
      </w:pPr>
      <w:r>
        <w:rPr>
          <w:color w:val="C00000"/>
          <w:u w:val="single" w:color="C00000"/>
        </w:rPr>
        <w:t>Client</w:t>
      </w:r>
      <w:r>
        <w:rPr>
          <w:color w:val="C00000"/>
          <w:spacing w:val="-8"/>
          <w:u w:val="single" w:color="C00000"/>
        </w:rPr>
        <w:t xml:space="preserve"> </w:t>
      </w:r>
      <w:r>
        <w:rPr>
          <w:color w:val="C00000"/>
          <w:u w:val="single" w:color="C00000"/>
        </w:rPr>
        <w:t>controller;</w:t>
      </w:r>
      <w:r>
        <w:rPr>
          <w:color w:val="C00000"/>
          <w:spacing w:val="-7"/>
          <w:u w:val="single" w:color="C00000"/>
        </w:rPr>
        <w:t xml:space="preserve"> </w:t>
      </w:r>
      <w:r>
        <w:rPr>
          <w:color w:val="C00000"/>
          <w:u w:val="single" w:color="C00000"/>
        </w:rPr>
        <w:t>NCC</w:t>
      </w:r>
      <w:r>
        <w:rPr>
          <w:color w:val="C00000"/>
          <w:spacing w:val="-7"/>
          <w:u w:val="single" w:color="C00000"/>
        </w:rPr>
        <w:t xml:space="preserve"> </w:t>
      </w:r>
      <w:r>
        <w:rPr>
          <w:color w:val="C00000"/>
          <w:u w:val="single" w:color="C00000"/>
        </w:rPr>
        <w:t>Group</w:t>
      </w:r>
      <w:r>
        <w:rPr>
          <w:color w:val="C00000"/>
          <w:spacing w:val="-7"/>
          <w:u w:val="single" w:color="C00000"/>
        </w:rPr>
        <w:t xml:space="preserve"> </w:t>
      </w:r>
      <w:r>
        <w:rPr>
          <w:color w:val="C00000"/>
          <w:spacing w:val="-2"/>
          <w:u w:val="single" w:color="C00000"/>
        </w:rPr>
        <w:t>processor</w:t>
      </w:r>
    </w:p>
    <w:p w14:paraId="39C61283" w14:textId="77777777" w:rsidR="00E96062" w:rsidRDefault="00B623B2">
      <w:pPr>
        <w:pStyle w:val="ListParagraph"/>
        <w:numPr>
          <w:ilvl w:val="1"/>
          <w:numId w:val="3"/>
        </w:numPr>
        <w:tabs>
          <w:tab w:val="left" w:pos="666"/>
        </w:tabs>
        <w:spacing w:before="122"/>
        <w:ind w:right="38"/>
        <w:rPr>
          <w:sz w:val="18"/>
        </w:rPr>
      </w:pPr>
      <w:bookmarkStart w:id="6" w:name="_bookmark6"/>
      <w:bookmarkEnd w:id="6"/>
      <w:r>
        <w:rPr>
          <w:sz w:val="18"/>
        </w:rPr>
        <w:t>Where</w:t>
      </w:r>
      <w:r>
        <w:rPr>
          <w:spacing w:val="-4"/>
          <w:sz w:val="18"/>
        </w:rPr>
        <w:t xml:space="preserve"> </w:t>
      </w:r>
      <w:r>
        <w:rPr>
          <w:sz w:val="18"/>
        </w:rPr>
        <w:t>the</w:t>
      </w:r>
      <w:r>
        <w:rPr>
          <w:spacing w:val="-3"/>
          <w:sz w:val="18"/>
        </w:rPr>
        <w:t xml:space="preserve"> </w:t>
      </w:r>
      <w:r>
        <w:rPr>
          <w:sz w:val="18"/>
        </w:rPr>
        <w:t>Client</w:t>
      </w:r>
      <w:r>
        <w:rPr>
          <w:spacing w:val="-5"/>
          <w:sz w:val="18"/>
        </w:rPr>
        <w:t xml:space="preserve"> </w:t>
      </w:r>
      <w:r>
        <w:rPr>
          <w:sz w:val="18"/>
        </w:rPr>
        <w:t>is</w:t>
      </w:r>
      <w:r>
        <w:rPr>
          <w:spacing w:val="-7"/>
          <w:sz w:val="18"/>
        </w:rPr>
        <w:t xml:space="preserve"> </w:t>
      </w:r>
      <w:r>
        <w:rPr>
          <w:sz w:val="18"/>
        </w:rPr>
        <w:t>a</w:t>
      </w:r>
      <w:r>
        <w:rPr>
          <w:spacing w:val="-5"/>
          <w:sz w:val="18"/>
        </w:rPr>
        <w:t xml:space="preserve"> </w:t>
      </w:r>
      <w:r>
        <w:rPr>
          <w:sz w:val="18"/>
        </w:rPr>
        <w:t>controller</w:t>
      </w:r>
      <w:r>
        <w:rPr>
          <w:spacing w:val="-5"/>
          <w:sz w:val="18"/>
        </w:rPr>
        <w:t xml:space="preserve"> </w:t>
      </w:r>
      <w:r>
        <w:rPr>
          <w:sz w:val="18"/>
        </w:rPr>
        <w:t>and</w:t>
      </w:r>
      <w:r>
        <w:rPr>
          <w:spacing w:val="-5"/>
          <w:sz w:val="18"/>
        </w:rPr>
        <w:t xml:space="preserve"> </w:t>
      </w:r>
      <w:r>
        <w:rPr>
          <w:sz w:val="18"/>
        </w:rPr>
        <w:t>NCC</w:t>
      </w:r>
      <w:r>
        <w:rPr>
          <w:spacing w:val="-6"/>
          <w:sz w:val="18"/>
        </w:rPr>
        <w:t xml:space="preserve"> </w:t>
      </w:r>
      <w:r>
        <w:rPr>
          <w:sz w:val="18"/>
        </w:rPr>
        <w:t>Group</w:t>
      </w:r>
      <w:r>
        <w:rPr>
          <w:spacing w:val="-5"/>
          <w:sz w:val="18"/>
        </w:rPr>
        <w:t xml:space="preserve"> </w:t>
      </w:r>
      <w:r>
        <w:rPr>
          <w:sz w:val="18"/>
        </w:rPr>
        <w:t>(or</w:t>
      </w:r>
      <w:r>
        <w:rPr>
          <w:spacing w:val="-8"/>
          <w:sz w:val="18"/>
        </w:rPr>
        <w:t xml:space="preserve"> </w:t>
      </w:r>
      <w:r>
        <w:rPr>
          <w:sz w:val="18"/>
        </w:rPr>
        <w:t>the</w:t>
      </w:r>
      <w:r>
        <w:rPr>
          <w:spacing w:val="-5"/>
          <w:sz w:val="18"/>
        </w:rPr>
        <w:t xml:space="preserve"> </w:t>
      </w:r>
      <w:r>
        <w:rPr>
          <w:sz w:val="18"/>
        </w:rPr>
        <w:t>relevant</w:t>
      </w:r>
      <w:r>
        <w:rPr>
          <w:spacing w:val="-5"/>
          <w:sz w:val="18"/>
        </w:rPr>
        <w:t xml:space="preserve"> </w:t>
      </w:r>
      <w:r>
        <w:rPr>
          <w:sz w:val="18"/>
        </w:rPr>
        <w:t>Affiliate)</w:t>
      </w:r>
      <w:r>
        <w:rPr>
          <w:spacing w:val="-5"/>
          <w:sz w:val="18"/>
        </w:rPr>
        <w:t xml:space="preserve"> </w:t>
      </w:r>
      <w:r>
        <w:rPr>
          <w:sz w:val="18"/>
        </w:rPr>
        <w:t>is</w:t>
      </w:r>
      <w:r>
        <w:rPr>
          <w:spacing w:val="-7"/>
          <w:sz w:val="18"/>
        </w:rPr>
        <w:t xml:space="preserve"> </w:t>
      </w:r>
      <w:r>
        <w:rPr>
          <w:sz w:val="18"/>
        </w:rPr>
        <w:t>a processor</w:t>
      </w:r>
      <w:r>
        <w:rPr>
          <w:spacing w:val="-6"/>
          <w:sz w:val="18"/>
        </w:rPr>
        <w:t xml:space="preserve"> </w:t>
      </w:r>
      <w:r>
        <w:rPr>
          <w:sz w:val="18"/>
        </w:rPr>
        <w:t>of</w:t>
      </w:r>
      <w:r>
        <w:rPr>
          <w:spacing w:val="-3"/>
          <w:sz w:val="18"/>
        </w:rPr>
        <w:t xml:space="preserve"> </w:t>
      </w:r>
      <w:r>
        <w:rPr>
          <w:sz w:val="18"/>
        </w:rPr>
        <w:t>any</w:t>
      </w:r>
      <w:r>
        <w:rPr>
          <w:spacing w:val="-3"/>
          <w:sz w:val="18"/>
        </w:rPr>
        <w:t xml:space="preserve"> </w:t>
      </w:r>
      <w:r>
        <w:rPr>
          <w:sz w:val="18"/>
        </w:rPr>
        <w:t>Personal</w:t>
      </w:r>
      <w:r>
        <w:rPr>
          <w:spacing w:val="-3"/>
          <w:sz w:val="18"/>
        </w:rPr>
        <w:t xml:space="preserve"> </w:t>
      </w:r>
      <w:r>
        <w:rPr>
          <w:sz w:val="18"/>
        </w:rPr>
        <w:t>Data</w:t>
      </w:r>
      <w:r>
        <w:rPr>
          <w:spacing w:val="-3"/>
          <w:sz w:val="18"/>
        </w:rPr>
        <w:t xml:space="preserve"> </w:t>
      </w:r>
      <w:r>
        <w:rPr>
          <w:sz w:val="18"/>
        </w:rPr>
        <w:t>disclosed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Client</w:t>
      </w:r>
      <w:r>
        <w:rPr>
          <w:spacing w:val="-3"/>
          <w:sz w:val="18"/>
        </w:rPr>
        <w:t xml:space="preserve"> </w:t>
      </w:r>
      <w:r>
        <w:rPr>
          <w:sz w:val="18"/>
        </w:rPr>
        <w:t>to</w:t>
      </w:r>
      <w:r>
        <w:rPr>
          <w:spacing w:val="-3"/>
          <w:sz w:val="18"/>
        </w:rPr>
        <w:t xml:space="preserve"> </w:t>
      </w:r>
      <w:r>
        <w:rPr>
          <w:sz w:val="18"/>
        </w:rPr>
        <w:t>NCC</w:t>
      </w:r>
      <w:r>
        <w:rPr>
          <w:spacing w:val="-3"/>
          <w:sz w:val="18"/>
        </w:rPr>
        <w:t xml:space="preserve"> </w:t>
      </w:r>
      <w:r>
        <w:rPr>
          <w:sz w:val="18"/>
        </w:rPr>
        <w:t>Group</w:t>
      </w:r>
      <w:r>
        <w:rPr>
          <w:spacing w:val="-3"/>
          <w:sz w:val="18"/>
        </w:rPr>
        <w:t xml:space="preserve"> </w:t>
      </w:r>
      <w:r>
        <w:rPr>
          <w:sz w:val="18"/>
        </w:rPr>
        <w:t>(or</w:t>
      </w:r>
      <w:r>
        <w:rPr>
          <w:spacing w:val="-4"/>
          <w:sz w:val="18"/>
        </w:rPr>
        <w:t xml:space="preserve"> </w:t>
      </w:r>
      <w:r>
        <w:rPr>
          <w:sz w:val="18"/>
        </w:rPr>
        <w:t>its Affiliates) for the purposes of the Contract then NCC Group (or the relevant Affiliate) shall use the Personal Data only for the purposes of fulfilling its obligations under the Contract and shall:</w:t>
      </w:r>
    </w:p>
    <w:p w14:paraId="7EC1099F" w14:textId="77777777" w:rsidR="00E96062" w:rsidRDefault="00B623B2">
      <w:pPr>
        <w:pStyle w:val="ListParagraph"/>
        <w:numPr>
          <w:ilvl w:val="2"/>
          <w:numId w:val="3"/>
        </w:numPr>
        <w:tabs>
          <w:tab w:val="left" w:pos="1374"/>
          <w:tab w:val="left" w:pos="1377"/>
        </w:tabs>
        <w:spacing w:before="119"/>
        <w:ind w:right="38"/>
        <w:rPr>
          <w:sz w:val="18"/>
        </w:rPr>
      </w:pPr>
      <w:r>
        <w:rPr>
          <w:sz w:val="18"/>
        </w:rPr>
        <w:t>subject</w:t>
      </w:r>
      <w:r>
        <w:rPr>
          <w:spacing w:val="-11"/>
          <w:sz w:val="18"/>
        </w:rPr>
        <w:t xml:space="preserve"> </w:t>
      </w:r>
      <w:r>
        <w:rPr>
          <w:sz w:val="18"/>
        </w:rPr>
        <w:t>to</w:t>
      </w:r>
      <w:r>
        <w:rPr>
          <w:spacing w:val="-11"/>
          <w:sz w:val="18"/>
        </w:rPr>
        <w:t xml:space="preserve"> </w:t>
      </w:r>
      <w:r>
        <w:rPr>
          <w:sz w:val="18"/>
        </w:rPr>
        <w:t>clause</w:t>
      </w:r>
      <w:r>
        <w:rPr>
          <w:spacing w:val="-10"/>
          <w:sz w:val="18"/>
        </w:rPr>
        <w:t xml:space="preserve"> </w:t>
      </w:r>
      <w:r>
        <w:rPr>
          <w:sz w:val="18"/>
        </w:rPr>
        <w:t>1.4,</w:t>
      </w:r>
      <w:r>
        <w:rPr>
          <w:spacing w:val="-10"/>
          <w:sz w:val="18"/>
        </w:rPr>
        <w:t xml:space="preserve"> </w:t>
      </w:r>
      <w:r>
        <w:rPr>
          <w:sz w:val="18"/>
        </w:rPr>
        <w:t>process</w:t>
      </w:r>
      <w:r>
        <w:rPr>
          <w:spacing w:val="-10"/>
          <w:sz w:val="18"/>
        </w:rPr>
        <w:t xml:space="preserve"> </w:t>
      </w:r>
      <w:r>
        <w:rPr>
          <w:sz w:val="18"/>
        </w:rPr>
        <w:t>the</w:t>
      </w:r>
      <w:r>
        <w:rPr>
          <w:spacing w:val="-10"/>
          <w:sz w:val="18"/>
        </w:rPr>
        <w:t xml:space="preserve"> </w:t>
      </w:r>
      <w:r>
        <w:rPr>
          <w:sz w:val="18"/>
        </w:rPr>
        <w:t>Personal</w:t>
      </w:r>
      <w:r>
        <w:rPr>
          <w:spacing w:val="-10"/>
          <w:sz w:val="18"/>
        </w:rPr>
        <w:t xml:space="preserve"> </w:t>
      </w:r>
      <w:r>
        <w:rPr>
          <w:sz w:val="18"/>
        </w:rPr>
        <w:t>Data</w:t>
      </w:r>
      <w:r>
        <w:rPr>
          <w:spacing w:val="-11"/>
          <w:sz w:val="18"/>
        </w:rPr>
        <w:t xml:space="preserve"> </w:t>
      </w:r>
      <w:r>
        <w:rPr>
          <w:sz w:val="18"/>
        </w:rPr>
        <w:t>only</w:t>
      </w:r>
      <w:r>
        <w:rPr>
          <w:spacing w:val="-11"/>
          <w:sz w:val="18"/>
        </w:rPr>
        <w:t xml:space="preserve"> </w:t>
      </w:r>
      <w:r>
        <w:rPr>
          <w:sz w:val="18"/>
        </w:rPr>
        <w:t>in</w:t>
      </w:r>
      <w:r>
        <w:rPr>
          <w:spacing w:val="-11"/>
          <w:sz w:val="18"/>
        </w:rPr>
        <w:t xml:space="preserve"> </w:t>
      </w:r>
      <w:r>
        <w:rPr>
          <w:sz w:val="18"/>
        </w:rPr>
        <w:t>accordance with documented instructions from the Client, including with regard to</w:t>
      </w:r>
      <w:r>
        <w:rPr>
          <w:spacing w:val="-1"/>
          <w:sz w:val="18"/>
        </w:rPr>
        <w:t xml:space="preserve"> </w:t>
      </w:r>
      <w:r>
        <w:rPr>
          <w:sz w:val="18"/>
        </w:rPr>
        <w:t>transfers</w:t>
      </w:r>
      <w:r>
        <w:rPr>
          <w:spacing w:val="-1"/>
          <w:sz w:val="18"/>
        </w:rPr>
        <w:t xml:space="preserve"> </w:t>
      </w:r>
      <w:r>
        <w:rPr>
          <w:sz w:val="18"/>
        </w:rPr>
        <w:t>of</w:t>
      </w:r>
      <w:r>
        <w:rPr>
          <w:spacing w:val="-2"/>
          <w:sz w:val="18"/>
        </w:rPr>
        <w:t xml:space="preserve"> </w:t>
      </w:r>
      <w:r>
        <w:rPr>
          <w:sz w:val="18"/>
        </w:rPr>
        <w:t>personal</w:t>
      </w:r>
      <w:r>
        <w:rPr>
          <w:spacing w:val="-4"/>
          <w:sz w:val="18"/>
        </w:rPr>
        <w:t xml:space="preserve"> </w:t>
      </w:r>
      <w:r>
        <w:rPr>
          <w:sz w:val="18"/>
        </w:rPr>
        <w:t>data</w:t>
      </w:r>
      <w:r>
        <w:rPr>
          <w:spacing w:val="-2"/>
          <w:sz w:val="18"/>
        </w:rPr>
        <w:t xml:space="preserve"> </w:t>
      </w:r>
      <w:r>
        <w:rPr>
          <w:sz w:val="18"/>
        </w:rPr>
        <w:t>to</w:t>
      </w:r>
      <w:r>
        <w:rPr>
          <w:spacing w:val="-1"/>
          <w:sz w:val="18"/>
        </w:rPr>
        <w:t xml:space="preserve"> </w:t>
      </w:r>
      <w:r>
        <w:rPr>
          <w:sz w:val="18"/>
        </w:rPr>
        <w:t>a</w:t>
      </w:r>
      <w:r>
        <w:rPr>
          <w:spacing w:val="-2"/>
          <w:sz w:val="18"/>
        </w:rPr>
        <w:t xml:space="preserve"> </w:t>
      </w:r>
      <w:r>
        <w:rPr>
          <w:sz w:val="18"/>
        </w:rPr>
        <w:t>third</w:t>
      </w:r>
      <w:r>
        <w:rPr>
          <w:spacing w:val="-2"/>
          <w:sz w:val="18"/>
        </w:rPr>
        <w:t xml:space="preserve"> </w:t>
      </w:r>
      <w:r>
        <w:rPr>
          <w:sz w:val="18"/>
        </w:rPr>
        <w:t>country</w:t>
      </w:r>
      <w:r>
        <w:rPr>
          <w:spacing w:val="-1"/>
          <w:sz w:val="18"/>
        </w:rPr>
        <w:t xml:space="preserve"> </w:t>
      </w:r>
      <w:r>
        <w:rPr>
          <w:sz w:val="18"/>
        </w:rPr>
        <w:t>or</w:t>
      </w:r>
      <w:r>
        <w:rPr>
          <w:spacing w:val="-2"/>
          <w:sz w:val="18"/>
        </w:rPr>
        <w:t xml:space="preserve"> </w:t>
      </w:r>
      <w:r>
        <w:rPr>
          <w:sz w:val="18"/>
        </w:rPr>
        <w:t>to</w:t>
      </w:r>
      <w:r>
        <w:rPr>
          <w:spacing w:val="-1"/>
          <w:sz w:val="18"/>
        </w:rPr>
        <w:t xml:space="preserve"> </w:t>
      </w:r>
      <w:r>
        <w:rPr>
          <w:sz w:val="18"/>
        </w:rPr>
        <w:t>an</w:t>
      </w:r>
      <w:r>
        <w:rPr>
          <w:spacing w:val="-2"/>
          <w:sz w:val="18"/>
        </w:rPr>
        <w:t xml:space="preserve"> </w:t>
      </w:r>
      <w:r>
        <w:rPr>
          <w:sz w:val="18"/>
        </w:rPr>
        <w:t>international organisation.</w:t>
      </w:r>
      <w:r>
        <w:rPr>
          <w:spacing w:val="40"/>
          <w:sz w:val="18"/>
        </w:rPr>
        <w:t xml:space="preserve"> </w:t>
      </w:r>
      <w:r>
        <w:rPr>
          <w:sz w:val="18"/>
        </w:rPr>
        <w:t>In that regard, the Client accepts and acknowledges that, in order to deliver the Services effectively and/or to meet the requirements of the Contract, NCC Group may, from time-to-time, need</w:t>
      </w:r>
      <w:r>
        <w:rPr>
          <w:spacing w:val="-2"/>
          <w:sz w:val="18"/>
        </w:rPr>
        <w:t xml:space="preserve"> </w:t>
      </w:r>
      <w:r>
        <w:rPr>
          <w:sz w:val="18"/>
        </w:rPr>
        <w:t>to</w:t>
      </w:r>
      <w:r>
        <w:rPr>
          <w:spacing w:val="-2"/>
          <w:sz w:val="18"/>
        </w:rPr>
        <w:t xml:space="preserve"> </w:t>
      </w:r>
      <w:r>
        <w:rPr>
          <w:sz w:val="18"/>
        </w:rPr>
        <w:t>transfer</w:t>
      </w:r>
      <w:r>
        <w:rPr>
          <w:spacing w:val="-2"/>
          <w:sz w:val="18"/>
        </w:rPr>
        <w:t xml:space="preserve"> </w:t>
      </w:r>
      <w:r>
        <w:rPr>
          <w:sz w:val="18"/>
        </w:rPr>
        <w:t>Personal</w:t>
      </w:r>
      <w:r>
        <w:rPr>
          <w:spacing w:val="-2"/>
          <w:sz w:val="18"/>
        </w:rPr>
        <w:t xml:space="preserve"> </w:t>
      </w:r>
      <w:r>
        <w:rPr>
          <w:sz w:val="18"/>
        </w:rPr>
        <w:t>Data</w:t>
      </w:r>
      <w:r>
        <w:rPr>
          <w:spacing w:val="-4"/>
          <w:sz w:val="18"/>
        </w:rPr>
        <w:t xml:space="preserve"> </w:t>
      </w:r>
      <w:r>
        <w:rPr>
          <w:sz w:val="18"/>
        </w:rPr>
        <w:t>into</w:t>
      </w:r>
      <w:r>
        <w:rPr>
          <w:spacing w:val="-2"/>
          <w:sz w:val="18"/>
        </w:rPr>
        <w:t xml:space="preserve"> </w:t>
      </w:r>
      <w:r>
        <w:rPr>
          <w:sz w:val="18"/>
        </w:rPr>
        <w:t>a</w:t>
      </w:r>
      <w:r>
        <w:rPr>
          <w:spacing w:val="-2"/>
          <w:sz w:val="18"/>
        </w:rPr>
        <w:t xml:space="preserve"> </w:t>
      </w:r>
      <w:r>
        <w:rPr>
          <w:sz w:val="18"/>
        </w:rPr>
        <w:t>third</w:t>
      </w:r>
      <w:r>
        <w:rPr>
          <w:spacing w:val="-2"/>
          <w:sz w:val="18"/>
        </w:rPr>
        <w:t xml:space="preserve"> </w:t>
      </w:r>
      <w:r>
        <w:rPr>
          <w:sz w:val="18"/>
        </w:rPr>
        <w:t>country,</w:t>
      </w:r>
      <w:r>
        <w:rPr>
          <w:spacing w:val="-2"/>
          <w:sz w:val="18"/>
        </w:rPr>
        <w:t xml:space="preserve"> </w:t>
      </w:r>
      <w:r>
        <w:rPr>
          <w:sz w:val="18"/>
        </w:rPr>
        <w:t>to</w:t>
      </w:r>
      <w:r>
        <w:rPr>
          <w:spacing w:val="-2"/>
          <w:sz w:val="18"/>
        </w:rPr>
        <w:t xml:space="preserve"> </w:t>
      </w:r>
      <w:r>
        <w:rPr>
          <w:sz w:val="18"/>
        </w:rPr>
        <w:t>an</w:t>
      </w:r>
      <w:r>
        <w:rPr>
          <w:spacing w:val="-2"/>
          <w:sz w:val="18"/>
        </w:rPr>
        <w:t xml:space="preserve"> </w:t>
      </w:r>
      <w:r>
        <w:rPr>
          <w:sz w:val="18"/>
        </w:rPr>
        <w:t>Affiliate or to an international organisation.</w:t>
      </w:r>
      <w:r>
        <w:rPr>
          <w:spacing w:val="40"/>
          <w:sz w:val="18"/>
        </w:rPr>
        <w:t xml:space="preserve"> </w:t>
      </w:r>
      <w:r>
        <w:rPr>
          <w:sz w:val="18"/>
        </w:rPr>
        <w:t>The Client is referred to the relevant Service-Specific Module, Service Description and/or the Statement of Works which form part of the Contract and, unless it has informed NCC Group otherwise in writing, the Client hereby consents to any such transfers;</w:t>
      </w:r>
    </w:p>
    <w:p w14:paraId="4E9B1764" w14:textId="77777777" w:rsidR="00E96062" w:rsidRDefault="00B623B2">
      <w:pPr>
        <w:pStyle w:val="ListParagraph"/>
        <w:numPr>
          <w:ilvl w:val="2"/>
          <w:numId w:val="3"/>
        </w:numPr>
        <w:tabs>
          <w:tab w:val="left" w:pos="1374"/>
          <w:tab w:val="left" w:pos="1377"/>
        </w:tabs>
        <w:spacing w:before="121"/>
        <w:ind w:right="41"/>
        <w:rPr>
          <w:sz w:val="18"/>
        </w:rPr>
      </w:pPr>
      <w:r>
        <w:rPr>
          <w:sz w:val="18"/>
        </w:rPr>
        <w:t>only transfer Personal Data to a third country or international organisation if a finding of adequacy has been made in respect of the relevant country or if NCC Group has entered into contractual clauses which ensure a level of protection for personal data which is equivalent to the legal regime within the UK;</w:t>
      </w:r>
    </w:p>
    <w:p w14:paraId="2EDD3045" w14:textId="77777777" w:rsidR="00E96062" w:rsidRDefault="00B623B2">
      <w:pPr>
        <w:pStyle w:val="ListParagraph"/>
        <w:numPr>
          <w:ilvl w:val="2"/>
          <w:numId w:val="3"/>
        </w:numPr>
        <w:tabs>
          <w:tab w:val="left" w:pos="1374"/>
          <w:tab w:val="left" w:pos="1377"/>
        </w:tabs>
        <w:spacing w:before="120"/>
        <w:ind w:right="39"/>
        <w:rPr>
          <w:sz w:val="18"/>
        </w:rPr>
      </w:pPr>
      <w:r>
        <w:rPr>
          <w:sz w:val="18"/>
        </w:rPr>
        <w:t>put in place the appropriate technical and organisational measures required</w:t>
      </w:r>
      <w:r>
        <w:rPr>
          <w:spacing w:val="-13"/>
          <w:sz w:val="18"/>
        </w:rPr>
        <w:t xml:space="preserve"> </w:t>
      </w:r>
      <w:r>
        <w:rPr>
          <w:sz w:val="18"/>
        </w:rPr>
        <w:t>by</w:t>
      </w:r>
      <w:r>
        <w:rPr>
          <w:spacing w:val="-12"/>
          <w:sz w:val="18"/>
        </w:rPr>
        <w:t xml:space="preserve"> </w:t>
      </w:r>
      <w:r>
        <w:rPr>
          <w:sz w:val="18"/>
        </w:rPr>
        <w:t>the</w:t>
      </w:r>
      <w:r>
        <w:rPr>
          <w:spacing w:val="-13"/>
          <w:sz w:val="18"/>
        </w:rPr>
        <w:t xml:space="preserve"> </w:t>
      </w:r>
      <w:r>
        <w:rPr>
          <w:sz w:val="18"/>
        </w:rPr>
        <w:t>Data</w:t>
      </w:r>
      <w:r>
        <w:rPr>
          <w:spacing w:val="-12"/>
          <w:sz w:val="18"/>
        </w:rPr>
        <w:t xml:space="preserve"> </w:t>
      </w:r>
      <w:r>
        <w:rPr>
          <w:sz w:val="18"/>
        </w:rPr>
        <w:t>Protection</w:t>
      </w:r>
      <w:r>
        <w:rPr>
          <w:spacing w:val="-13"/>
          <w:sz w:val="18"/>
        </w:rPr>
        <w:t xml:space="preserve"> </w:t>
      </w:r>
      <w:r>
        <w:rPr>
          <w:sz w:val="18"/>
        </w:rPr>
        <w:t>Legislation</w:t>
      </w:r>
      <w:r>
        <w:rPr>
          <w:spacing w:val="-13"/>
          <w:sz w:val="18"/>
        </w:rPr>
        <w:t xml:space="preserve"> </w:t>
      </w:r>
      <w:r>
        <w:rPr>
          <w:sz w:val="18"/>
        </w:rPr>
        <w:t>necessary</w:t>
      </w:r>
      <w:r>
        <w:rPr>
          <w:spacing w:val="-12"/>
          <w:sz w:val="18"/>
        </w:rPr>
        <w:t xml:space="preserve"> </w:t>
      </w:r>
      <w:r>
        <w:rPr>
          <w:sz w:val="18"/>
        </w:rPr>
        <w:t>to</w:t>
      </w:r>
      <w:r>
        <w:rPr>
          <w:spacing w:val="-13"/>
          <w:sz w:val="18"/>
        </w:rPr>
        <w:t xml:space="preserve"> </w:t>
      </w:r>
      <w:r>
        <w:rPr>
          <w:sz w:val="18"/>
        </w:rPr>
        <w:t>ensure</w:t>
      </w:r>
      <w:r>
        <w:rPr>
          <w:spacing w:val="-12"/>
          <w:sz w:val="18"/>
        </w:rPr>
        <w:t xml:space="preserve"> </w:t>
      </w:r>
      <w:r>
        <w:rPr>
          <w:sz w:val="18"/>
        </w:rPr>
        <w:t>that the Personal Data is protected against accidental or unlawful loss, destruction, damage, unauthorised access, use, modification, disclosure</w:t>
      </w:r>
      <w:r>
        <w:rPr>
          <w:spacing w:val="-6"/>
          <w:sz w:val="18"/>
        </w:rPr>
        <w:t xml:space="preserve"> </w:t>
      </w:r>
      <w:r>
        <w:rPr>
          <w:sz w:val="18"/>
        </w:rPr>
        <w:t>or</w:t>
      </w:r>
      <w:r>
        <w:rPr>
          <w:spacing w:val="-6"/>
          <w:sz w:val="18"/>
        </w:rPr>
        <w:t xml:space="preserve"> </w:t>
      </w:r>
      <w:r>
        <w:rPr>
          <w:sz w:val="18"/>
        </w:rPr>
        <w:t>other</w:t>
      </w:r>
      <w:r>
        <w:rPr>
          <w:spacing w:val="-6"/>
          <w:sz w:val="18"/>
        </w:rPr>
        <w:t xml:space="preserve"> </w:t>
      </w:r>
      <w:r>
        <w:rPr>
          <w:sz w:val="18"/>
        </w:rPr>
        <w:t>misuse.</w:t>
      </w:r>
      <w:r>
        <w:rPr>
          <w:spacing w:val="-4"/>
          <w:sz w:val="18"/>
        </w:rPr>
        <w:t xml:space="preserve"> </w:t>
      </w:r>
      <w:r>
        <w:rPr>
          <w:sz w:val="18"/>
        </w:rPr>
        <w:t>NCC</w:t>
      </w:r>
      <w:r>
        <w:rPr>
          <w:spacing w:val="-5"/>
          <w:sz w:val="18"/>
        </w:rPr>
        <w:t xml:space="preserve"> </w:t>
      </w:r>
      <w:r>
        <w:rPr>
          <w:sz w:val="18"/>
        </w:rPr>
        <w:t>Group</w:t>
      </w:r>
      <w:r>
        <w:rPr>
          <w:spacing w:val="-4"/>
          <w:sz w:val="18"/>
        </w:rPr>
        <w:t xml:space="preserve"> </w:t>
      </w:r>
      <w:r>
        <w:rPr>
          <w:sz w:val="18"/>
        </w:rPr>
        <w:t>will</w:t>
      </w:r>
      <w:r>
        <w:rPr>
          <w:spacing w:val="-4"/>
          <w:sz w:val="18"/>
        </w:rPr>
        <w:t xml:space="preserve"> </w:t>
      </w:r>
      <w:r>
        <w:rPr>
          <w:sz w:val="18"/>
        </w:rPr>
        <w:t>provide</w:t>
      </w:r>
      <w:r>
        <w:rPr>
          <w:spacing w:val="-6"/>
          <w:sz w:val="18"/>
        </w:rPr>
        <w:t xml:space="preserve"> </w:t>
      </w:r>
      <w:r>
        <w:rPr>
          <w:sz w:val="18"/>
        </w:rPr>
        <w:t>its Client</w:t>
      </w:r>
      <w:r>
        <w:rPr>
          <w:spacing w:val="-6"/>
          <w:sz w:val="18"/>
        </w:rPr>
        <w:t xml:space="preserve"> </w:t>
      </w:r>
      <w:r>
        <w:rPr>
          <w:sz w:val="18"/>
        </w:rPr>
        <w:t>facing Information Security policy, or</w:t>
      </w:r>
      <w:r>
        <w:rPr>
          <w:spacing w:val="-1"/>
          <w:sz w:val="18"/>
        </w:rPr>
        <w:t xml:space="preserve"> </w:t>
      </w:r>
      <w:r>
        <w:rPr>
          <w:sz w:val="18"/>
        </w:rPr>
        <w:t xml:space="preserve">similar document, to the Client upon </w:t>
      </w:r>
      <w:r>
        <w:rPr>
          <w:spacing w:val="-2"/>
          <w:sz w:val="18"/>
        </w:rPr>
        <w:t>request;</w:t>
      </w:r>
    </w:p>
    <w:p w14:paraId="769191D8" w14:textId="77777777" w:rsidR="00E96062" w:rsidRDefault="00B623B2">
      <w:pPr>
        <w:pStyle w:val="ListParagraph"/>
        <w:numPr>
          <w:ilvl w:val="2"/>
          <w:numId w:val="3"/>
        </w:numPr>
        <w:tabs>
          <w:tab w:val="left" w:pos="1374"/>
          <w:tab w:val="left" w:pos="1377"/>
        </w:tabs>
        <w:spacing w:before="120"/>
        <w:ind w:right="38"/>
        <w:rPr>
          <w:sz w:val="18"/>
        </w:rPr>
      </w:pPr>
      <w:bookmarkStart w:id="7" w:name="_bookmark7"/>
      <w:bookmarkEnd w:id="7"/>
      <w:r>
        <w:rPr>
          <w:spacing w:val="-2"/>
          <w:sz w:val="18"/>
        </w:rPr>
        <w:t>subject</w:t>
      </w:r>
      <w:r>
        <w:rPr>
          <w:spacing w:val="-8"/>
          <w:sz w:val="18"/>
        </w:rPr>
        <w:t xml:space="preserve"> </w:t>
      </w:r>
      <w:r>
        <w:rPr>
          <w:spacing w:val="-2"/>
          <w:sz w:val="18"/>
        </w:rPr>
        <w:t>to</w:t>
      </w:r>
      <w:r>
        <w:rPr>
          <w:spacing w:val="-7"/>
          <w:sz w:val="18"/>
        </w:rPr>
        <w:t xml:space="preserve"> </w:t>
      </w:r>
      <w:r>
        <w:rPr>
          <w:spacing w:val="-2"/>
          <w:sz w:val="18"/>
        </w:rPr>
        <w:t>clause</w:t>
      </w:r>
      <w:r>
        <w:rPr>
          <w:spacing w:val="-4"/>
          <w:sz w:val="18"/>
        </w:rPr>
        <w:t xml:space="preserve"> </w:t>
      </w:r>
      <w:hyperlink w:anchor="_bookmark8" w:history="1">
        <w:r>
          <w:rPr>
            <w:spacing w:val="-2"/>
            <w:sz w:val="18"/>
          </w:rPr>
          <w:t>1.3.5,</w:t>
        </w:r>
      </w:hyperlink>
      <w:r>
        <w:rPr>
          <w:spacing w:val="-4"/>
          <w:sz w:val="18"/>
        </w:rPr>
        <w:t xml:space="preserve"> </w:t>
      </w:r>
      <w:r>
        <w:rPr>
          <w:spacing w:val="-2"/>
          <w:sz w:val="18"/>
        </w:rPr>
        <w:t>assist</w:t>
      </w:r>
      <w:r>
        <w:rPr>
          <w:spacing w:val="-8"/>
          <w:sz w:val="18"/>
        </w:rPr>
        <w:t xml:space="preserve"> </w:t>
      </w:r>
      <w:r>
        <w:rPr>
          <w:spacing w:val="-2"/>
          <w:sz w:val="18"/>
        </w:rPr>
        <w:t>the</w:t>
      </w:r>
      <w:r>
        <w:rPr>
          <w:spacing w:val="-4"/>
          <w:sz w:val="18"/>
        </w:rPr>
        <w:t xml:space="preserve"> </w:t>
      </w:r>
      <w:r>
        <w:rPr>
          <w:spacing w:val="-2"/>
          <w:sz w:val="18"/>
        </w:rPr>
        <w:t>Client</w:t>
      </w:r>
      <w:r>
        <w:rPr>
          <w:spacing w:val="-4"/>
          <w:sz w:val="18"/>
        </w:rPr>
        <w:t xml:space="preserve"> </w:t>
      </w:r>
      <w:r>
        <w:rPr>
          <w:spacing w:val="-2"/>
          <w:sz w:val="18"/>
        </w:rPr>
        <w:t>to</w:t>
      </w:r>
      <w:r>
        <w:rPr>
          <w:spacing w:val="-4"/>
          <w:sz w:val="18"/>
        </w:rPr>
        <w:t xml:space="preserve"> </w:t>
      </w:r>
      <w:r>
        <w:rPr>
          <w:spacing w:val="-2"/>
          <w:sz w:val="18"/>
        </w:rPr>
        <w:t>comply</w:t>
      </w:r>
      <w:r>
        <w:rPr>
          <w:spacing w:val="-4"/>
          <w:sz w:val="18"/>
        </w:rPr>
        <w:t xml:space="preserve"> </w:t>
      </w:r>
      <w:r>
        <w:rPr>
          <w:spacing w:val="-2"/>
          <w:sz w:val="18"/>
        </w:rPr>
        <w:t>with</w:t>
      </w:r>
      <w:r>
        <w:rPr>
          <w:spacing w:val="-7"/>
          <w:sz w:val="18"/>
        </w:rPr>
        <w:t xml:space="preserve"> </w:t>
      </w:r>
      <w:r>
        <w:rPr>
          <w:spacing w:val="-2"/>
          <w:sz w:val="18"/>
        </w:rPr>
        <w:t>its</w:t>
      </w:r>
      <w:r>
        <w:rPr>
          <w:spacing w:val="-7"/>
          <w:sz w:val="18"/>
        </w:rPr>
        <w:t xml:space="preserve"> </w:t>
      </w:r>
      <w:r>
        <w:rPr>
          <w:spacing w:val="-2"/>
          <w:sz w:val="18"/>
        </w:rPr>
        <w:t xml:space="preserve">obligations </w:t>
      </w:r>
      <w:r>
        <w:rPr>
          <w:sz w:val="18"/>
        </w:rPr>
        <w:t>set</w:t>
      </w:r>
      <w:r>
        <w:rPr>
          <w:spacing w:val="-5"/>
          <w:sz w:val="18"/>
        </w:rPr>
        <w:t xml:space="preserve"> </w:t>
      </w:r>
      <w:r>
        <w:rPr>
          <w:sz w:val="18"/>
        </w:rPr>
        <w:t>out</w:t>
      </w:r>
      <w:r>
        <w:rPr>
          <w:spacing w:val="-6"/>
          <w:sz w:val="18"/>
        </w:rPr>
        <w:t xml:space="preserve"> </w:t>
      </w:r>
      <w:r>
        <w:rPr>
          <w:sz w:val="18"/>
        </w:rPr>
        <w:t>in</w:t>
      </w:r>
      <w:r>
        <w:rPr>
          <w:spacing w:val="-5"/>
          <w:sz w:val="18"/>
        </w:rPr>
        <w:t xml:space="preserve"> </w:t>
      </w:r>
      <w:r>
        <w:rPr>
          <w:sz w:val="18"/>
        </w:rPr>
        <w:t>the</w:t>
      </w:r>
      <w:r>
        <w:rPr>
          <w:spacing w:val="-5"/>
          <w:sz w:val="18"/>
        </w:rPr>
        <w:t xml:space="preserve"> </w:t>
      </w:r>
      <w:r>
        <w:rPr>
          <w:sz w:val="18"/>
        </w:rPr>
        <w:t>Data</w:t>
      </w:r>
      <w:r>
        <w:rPr>
          <w:spacing w:val="-5"/>
          <w:sz w:val="18"/>
        </w:rPr>
        <w:t xml:space="preserve"> </w:t>
      </w:r>
      <w:r>
        <w:rPr>
          <w:sz w:val="18"/>
        </w:rPr>
        <w:t>Protection</w:t>
      </w:r>
      <w:r>
        <w:rPr>
          <w:spacing w:val="-8"/>
          <w:sz w:val="18"/>
        </w:rPr>
        <w:t xml:space="preserve"> </w:t>
      </w:r>
      <w:r>
        <w:rPr>
          <w:sz w:val="18"/>
        </w:rPr>
        <w:t>Legislation</w:t>
      </w:r>
      <w:r>
        <w:rPr>
          <w:spacing w:val="-5"/>
          <w:sz w:val="18"/>
        </w:rPr>
        <w:t xml:space="preserve"> </w:t>
      </w:r>
      <w:r>
        <w:rPr>
          <w:sz w:val="18"/>
        </w:rPr>
        <w:t>where</w:t>
      </w:r>
      <w:r>
        <w:rPr>
          <w:spacing w:val="-8"/>
          <w:sz w:val="18"/>
        </w:rPr>
        <w:t xml:space="preserve"> </w:t>
      </w:r>
      <w:r>
        <w:rPr>
          <w:sz w:val="18"/>
        </w:rPr>
        <w:t>the</w:t>
      </w:r>
      <w:r>
        <w:rPr>
          <w:spacing w:val="-5"/>
          <w:sz w:val="18"/>
        </w:rPr>
        <w:t xml:space="preserve"> </w:t>
      </w:r>
      <w:r>
        <w:rPr>
          <w:sz w:val="18"/>
        </w:rPr>
        <w:t>Data</w:t>
      </w:r>
      <w:r>
        <w:rPr>
          <w:spacing w:val="-5"/>
          <w:sz w:val="18"/>
        </w:rPr>
        <w:t xml:space="preserve"> </w:t>
      </w:r>
      <w:r>
        <w:rPr>
          <w:sz w:val="18"/>
        </w:rPr>
        <w:t>Protection Legislation</w:t>
      </w:r>
      <w:r>
        <w:rPr>
          <w:spacing w:val="-5"/>
          <w:sz w:val="18"/>
        </w:rPr>
        <w:t xml:space="preserve"> </w:t>
      </w:r>
      <w:r>
        <w:rPr>
          <w:sz w:val="18"/>
        </w:rPr>
        <w:t>requires</w:t>
      </w:r>
      <w:r>
        <w:rPr>
          <w:spacing w:val="-5"/>
          <w:sz w:val="18"/>
        </w:rPr>
        <w:t xml:space="preserve"> </w:t>
      </w:r>
      <w:r>
        <w:rPr>
          <w:sz w:val="18"/>
        </w:rPr>
        <w:t>NCC</w:t>
      </w:r>
      <w:r>
        <w:rPr>
          <w:spacing w:val="-6"/>
          <w:sz w:val="18"/>
        </w:rPr>
        <w:t xml:space="preserve"> </w:t>
      </w:r>
      <w:r>
        <w:rPr>
          <w:sz w:val="18"/>
        </w:rPr>
        <w:t>Group</w:t>
      </w:r>
      <w:r>
        <w:rPr>
          <w:spacing w:val="-5"/>
          <w:sz w:val="18"/>
        </w:rPr>
        <w:t xml:space="preserve"> </w:t>
      </w:r>
      <w:r>
        <w:rPr>
          <w:sz w:val="18"/>
        </w:rPr>
        <w:t>(as</w:t>
      </w:r>
      <w:r>
        <w:rPr>
          <w:spacing w:val="-7"/>
          <w:sz w:val="18"/>
        </w:rPr>
        <w:t xml:space="preserve"> </w:t>
      </w:r>
      <w:r>
        <w:rPr>
          <w:sz w:val="18"/>
        </w:rPr>
        <w:t>processor)</w:t>
      </w:r>
      <w:r>
        <w:rPr>
          <w:spacing w:val="-6"/>
          <w:sz w:val="18"/>
        </w:rPr>
        <w:t xml:space="preserve"> </w:t>
      </w:r>
      <w:r>
        <w:rPr>
          <w:sz w:val="18"/>
        </w:rPr>
        <w:t>to</w:t>
      </w:r>
      <w:r>
        <w:rPr>
          <w:spacing w:val="-5"/>
          <w:sz w:val="18"/>
        </w:rPr>
        <w:t xml:space="preserve"> </w:t>
      </w:r>
      <w:r>
        <w:rPr>
          <w:sz w:val="18"/>
        </w:rPr>
        <w:t>do</w:t>
      </w:r>
      <w:r>
        <w:rPr>
          <w:spacing w:val="-5"/>
          <w:sz w:val="18"/>
        </w:rPr>
        <w:t xml:space="preserve"> </w:t>
      </w:r>
      <w:r>
        <w:rPr>
          <w:sz w:val="18"/>
        </w:rPr>
        <w:t>so,</w:t>
      </w:r>
      <w:r>
        <w:rPr>
          <w:spacing w:val="-6"/>
          <w:sz w:val="18"/>
        </w:rPr>
        <w:t xml:space="preserve"> </w:t>
      </w:r>
      <w:r>
        <w:rPr>
          <w:sz w:val="18"/>
        </w:rPr>
        <w:t>taking</w:t>
      </w:r>
      <w:r>
        <w:rPr>
          <w:spacing w:val="-8"/>
          <w:sz w:val="18"/>
        </w:rPr>
        <w:t xml:space="preserve"> </w:t>
      </w:r>
      <w:r>
        <w:rPr>
          <w:sz w:val="18"/>
        </w:rPr>
        <w:t>into account</w:t>
      </w:r>
      <w:r>
        <w:rPr>
          <w:spacing w:val="-13"/>
          <w:sz w:val="18"/>
        </w:rPr>
        <w:t xml:space="preserve"> </w:t>
      </w:r>
      <w:r>
        <w:rPr>
          <w:sz w:val="18"/>
        </w:rPr>
        <w:t>the</w:t>
      </w:r>
      <w:r>
        <w:rPr>
          <w:spacing w:val="-12"/>
          <w:sz w:val="18"/>
        </w:rPr>
        <w:t xml:space="preserve"> </w:t>
      </w:r>
      <w:r>
        <w:rPr>
          <w:sz w:val="18"/>
        </w:rPr>
        <w:t>nature</w:t>
      </w:r>
      <w:r>
        <w:rPr>
          <w:spacing w:val="-13"/>
          <w:sz w:val="18"/>
        </w:rPr>
        <w:t xml:space="preserve"> </w:t>
      </w:r>
      <w:r>
        <w:rPr>
          <w:sz w:val="18"/>
        </w:rPr>
        <w:t>of</w:t>
      </w:r>
      <w:r>
        <w:rPr>
          <w:spacing w:val="-12"/>
          <w:sz w:val="18"/>
        </w:rPr>
        <w:t xml:space="preserve"> </w:t>
      </w:r>
      <w:r>
        <w:rPr>
          <w:sz w:val="18"/>
        </w:rPr>
        <w:t>processing</w:t>
      </w:r>
      <w:r>
        <w:rPr>
          <w:spacing w:val="-13"/>
          <w:sz w:val="18"/>
        </w:rPr>
        <w:t xml:space="preserve"> </w:t>
      </w:r>
      <w:r>
        <w:rPr>
          <w:sz w:val="18"/>
        </w:rPr>
        <w:t>and</w:t>
      </w:r>
      <w:r>
        <w:rPr>
          <w:spacing w:val="-13"/>
          <w:sz w:val="18"/>
        </w:rPr>
        <w:t xml:space="preserve"> </w:t>
      </w:r>
      <w:r>
        <w:rPr>
          <w:sz w:val="18"/>
        </w:rPr>
        <w:t>the</w:t>
      </w:r>
      <w:r>
        <w:rPr>
          <w:spacing w:val="-12"/>
          <w:sz w:val="18"/>
        </w:rPr>
        <w:t xml:space="preserve"> </w:t>
      </w:r>
      <w:r>
        <w:rPr>
          <w:sz w:val="18"/>
        </w:rPr>
        <w:t>information</w:t>
      </w:r>
      <w:r>
        <w:rPr>
          <w:spacing w:val="-13"/>
          <w:sz w:val="18"/>
        </w:rPr>
        <w:t xml:space="preserve"> </w:t>
      </w:r>
      <w:r>
        <w:rPr>
          <w:sz w:val="18"/>
        </w:rPr>
        <w:t>available</w:t>
      </w:r>
      <w:r>
        <w:rPr>
          <w:spacing w:val="-12"/>
          <w:sz w:val="18"/>
        </w:rPr>
        <w:t xml:space="preserve"> </w:t>
      </w:r>
      <w:r>
        <w:rPr>
          <w:sz w:val="18"/>
        </w:rPr>
        <w:t>to</w:t>
      </w:r>
      <w:r>
        <w:rPr>
          <w:spacing w:val="-13"/>
          <w:sz w:val="18"/>
        </w:rPr>
        <w:t xml:space="preserve"> </w:t>
      </w:r>
      <w:r>
        <w:rPr>
          <w:sz w:val="18"/>
        </w:rPr>
        <w:t>the NCC Group. In particular, NCC Group shall:</w:t>
      </w:r>
    </w:p>
    <w:p w14:paraId="4994EFF3" w14:textId="77777777" w:rsidR="00E96062" w:rsidRDefault="00B623B2">
      <w:pPr>
        <w:pStyle w:val="ListParagraph"/>
        <w:numPr>
          <w:ilvl w:val="3"/>
          <w:numId w:val="3"/>
        </w:numPr>
        <w:tabs>
          <w:tab w:val="left" w:pos="2364"/>
          <w:tab w:val="left" w:pos="2368"/>
        </w:tabs>
        <w:spacing w:before="120"/>
        <w:ind w:right="46"/>
        <w:rPr>
          <w:sz w:val="18"/>
        </w:rPr>
      </w:pPr>
      <w:r>
        <w:rPr>
          <w:sz w:val="18"/>
        </w:rPr>
        <w:t xml:space="preserve">notify the Client if, in NCC Group’s opinion, an instruction of the Client infringes the Data Protection </w:t>
      </w:r>
      <w:r>
        <w:rPr>
          <w:spacing w:val="-2"/>
          <w:sz w:val="18"/>
        </w:rPr>
        <w:t>Legislation;</w:t>
      </w:r>
    </w:p>
    <w:p w14:paraId="71C60714" w14:textId="77777777" w:rsidR="00E96062" w:rsidRDefault="00B623B2">
      <w:pPr>
        <w:pStyle w:val="ListParagraph"/>
        <w:numPr>
          <w:ilvl w:val="3"/>
          <w:numId w:val="3"/>
        </w:numPr>
        <w:tabs>
          <w:tab w:val="left" w:pos="2364"/>
          <w:tab w:val="left" w:pos="2368"/>
        </w:tabs>
        <w:spacing w:before="121"/>
        <w:ind w:right="43"/>
        <w:rPr>
          <w:sz w:val="18"/>
        </w:rPr>
      </w:pPr>
      <w:r>
        <w:rPr>
          <w:sz w:val="18"/>
        </w:rPr>
        <w:t>provide</w:t>
      </w:r>
      <w:r>
        <w:rPr>
          <w:spacing w:val="-7"/>
          <w:sz w:val="18"/>
        </w:rPr>
        <w:t xml:space="preserve"> </w:t>
      </w:r>
      <w:r>
        <w:rPr>
          <w:sz w:val="18"/>
        </w:rPr>
        <w:t>information</w:t>
      </w:r>
      <w:r>
        <w:rPr>
          <w:spacing w:val="-5"/>
          <w:sz w:val="18"/>
        </w:rPr>
        <w:t xml:space="preserve"> </w:t>
      </w:r>
      <w:r>
        <w:rPr>
          <w:sz w:val="18"/>
        </w:rPr>
        <w:t>requested</w:t>
      </w:r>
      <w:r>
        <w:rPr>
          <w:spacing w:val="-7"/>
          <w:sz w:val="18"/>
        </w:rPr>
        <w:t xml:space="preserve"> </w:t>
      </w:r>
      <w:r>
        <w:rPr>
          <w:sz w:val="18"/>
        </w:rPr>
        <w:t>by</w:t>
      </w:r>
      <w:r>
        <w:rPr>
          <w:spacing w:val="-4"/>
          <w:sz w:val="18"/>
        </w:rPr>
        <w:t xml:space="preserve"> </w:t>
      </w:r>
      <w:r>
        <w:rPr>
          <w:sz w:val="18"/>
        </w:rPr>
        <w:t>the</w:t>
      </w:r>
      <w:r>
        <w:rPr>
          <w:spacing w:val="-5"/>
          <w:sz w:val="18"/>
        </w:rPr>
        <w:t xml:space="preserve"> </w:t>
      </w:r>
      <w:r>
        <w:rPr>
          <w:sz w:val="18"/>
        </w:rPr>
        <w:t>Client</w:t>
      </w:r>
      <w:r>
        <w:rPr>
          <w:spacing w:val="-7"/>
          <w:sz w:val="18"/>
        </w:rPr>
        <w:t xml:space="preserve"> </w:t>
      </w:r>
      <w:r>
        <w:rPr>
          <w:sz w:val="18"/>
        </w:rPr>
        <w:t>to</w:t>
      </w:r>
      <w:r>
        <w:rPr>
          <w:spacing w:val="-7"/>
          <w:sz w:val="18"/>
        </w:rPr>
        <w:t xml:space="preserve"> </w:t>
      </w:r>
      <w:r>
        <w:rPr>
          <w:sz w:val="18"/>
        </w:rPr>
        <w:t>enable</w:t>
      </w:r>
      <w:r>
        <w:rPr>
          <w:spacing w:val="-7"/>
          <w:sz w:val="18"/>
        </w:rPr>
        <w:t xml:space="preserve"> </w:t>
      </w:r>
      <w:r>
        <w:rPr>
          <w:sz w:val="18"/>
        </w:rPr>
        <w:t xml:space="preserve">it </w:t>
      </w:r>
      <w:r>
        <w:rPr>
          <w:spacing w:val="-2"/>
          <w:sz w:val="18"/>
        </w:rPr>
        <w:t>to</w:t>
      </w:r>
      <w:r>
        <w:rPr>
          <w:spacing w:val="-11"/>
          <w:sz w:val="18"/>
        </w:rPr>
        <w:t xml:space="preserve"> </w:t>
      </w:r>
      <w:r>
        <w:rPr>
          <w:spacing w:val="-2"/>
          <w:sz w:val="18"/>
        </w:rPr>
        <w:t>respond</w:t>
      </w:r>
      <w:r>
        <w:rPr>
          <w:spacing w:val="-10"/>
          <w:sz w:val="18"/>
        </w:rPr>
        <w:t xml:space="preserve"> </w:t>
      </w:r>
      <w:r>
        <w:rPr>
          <w:spacing w:val="-2"/>
          <w:sz w:val="18"/>
        </w:rPr>
        <w:t>to</w:t>
      </w:r>
      <w:r>
        <w:rPr>
          <w:spacing w:val="-11"/>
          <w:sz w:val="18"/>
        </w:rPr>
        <w:t xml:space="preserve"> </w:t>
      </w:r>
      <w:r>
        <w:rPr>
          <w:spacing w:val="-2"/>
          <w:sz w:val="18"/>
        </w:rPr>
        <w:t>requests</w:t>
      </w:r>
      <w:r>
        <w:rPr>
          <w:spacing w:val="-10"/>
          <w:sz w:val="18"/>
        </w:rPr>
        <w:t xml:space="preserve"> </w:t>
      </w:r>
      <w:r>
        <w:rPr>
          <w:spacing w:val="-2"/>
          <w:sz w:val="18"/>
        </w:rPr>
        <w:t>to</w:t>
      </w:r>
      <w:r>
        <w:rPr>
          <w:spacing w:val="-11"/>
          <w:sz w:val="18"/>
        </w:rPr>
        <w:t xml:space="preserve"> </w:t>
      </w:r>
      <w:r>
        <w:rPr>
          <w:spacing w:val="-2"/>
          <w:sz w:val="18"/>
        </w:rPr>
        <w:t>exercise</w:t>
      </w:r>
      <w:r>
        <w:rPr>
          <w:spacing w:val="-11"/>
          <w:sz w:val="18"/>
        </w:rPr>
        <w:t xml:space="preserve"> </w:t>
      </w:r>
      <w:r>
        <w:rPr>
          <w:spacing w:val="-2"/>
          <w:sz w:val="18"/>
        </w:rPr>
        <w:t>rights</w:t>
      </w:r>
      <w:r>
        <w:rPr>
          <w:spacing w:val="-10"/>
          <w:sz w:val="18"/>
        </w:rPr>
        <w:t xml:space="preserve"> </w:t>
      </w:r>
      <w:r>
        <w:rPr>
          <w:spacing w:val="-2"/>
          <w:sz w:val="18"/>
        </w:rPr>
        <w:t>of</w:t>
      </w:r>
      <w:r>
        <w:rPr>
          <w:spacing w:val="-11"/>
          <w:sz w:val="18"/>
        </w:rPr>
        <w:t xml:space="preserve"> </w:t>
      </w:r>
      <w:r>
        <w:rPr>
          <w:spacing w:val="-2"/>
          <w:sz w:val="18"/>
        </w:rPr>
        <w:t>data</w:t>
      </w:r>
      <w:r>
        <w:rPr>
          <w:spacing w:val="-10"/>
          <w:sz w:val="18"/>
        </w:rPr>
        <w:t xml:space="preserve"> </w:t>
      </w:r>
      <w:r>
        <w:rPr>
          <w:spacing w:val="-2"/>
          <w:sz w:val="18"/>
        </w:rPr>
        <w:t xml:space="preserve">subjects </w:t>
      </w:r>
      <w:r>
        <w:rPr>
          <w:sz w:val="18"/>
        </w:rPr>
        <w:t>made pursuant to the Data Protection Legislation as soon as reasonably practicable following receipt of a written request from the Client; and</w:t>
      </w:r>
    </w:p>
    <w:p w14:paraId="550A873F" w14:textId="77777777" w:rsidR="00E96062" w:rsidRDefault="00B623B2">
      <w:pPr>
        <w:pStyle w:val="ListParagraph"/>
        <w:numPr>
          <w:ilvl w:val="3"/>
          <w:numId w:val="3"/>
        </w:numPr>
        <w:tabs>
          <w:tab w:val="left" w:pos="2364"/>
          <w:tab w:val="left" w:pos="2368"/>
        </w:tabs>
        <w:spacing w:before="119"/>
        <w:ind w:right="40"/>
        <w:rPr>
          <w:sz w:val="18"/>
        </w:rPr>
      </w:pPr>
      <w:r>
        <w:rPr>
          <w:sz w:val="18"/>
        </w:rPr>
        <w:t xml:space="preserve">notify the Client within 2 (two) Business Days of NCC Group becoming aware of a Personal Data breach, as defined in the Data Protection Legislation, by NCC </w:t>
      </w:r>
      <w:r>
        <w:rPr>
          <w:spacing w:val="-2"/>
          <w:sz w:val="18"/>
        </w:rPr>
        <w:t>Group,</w:t>
      </w:r>
      <w:r>
        <w:rPr>
          <w:spacing w:val="-11"/>
          <w:sz w:val="18"/>
        </w:rPr>
        <w:t xml:space="preserve"> </w:t>
      </w:r>
      <w:r>
        <w:rPr>
          <w:spacing w:val="-2"/>
          <w:sz w:val="18"/>
        </w:rPr>
        <w:t>or</w:t>
      </w:r>
      <w:r>
        <w:rPr>
          <w:spacing w:val="-10"/>
          <w:sz w:val="18"/>
        </w:rPr>
        <w:t xml:space="preserve"> </w:t>
      </w:r>
      <w:r>
        <w:rPr>
          <w:spacing w:val="-2"/>
          <w:sz w:val="18"/>
        </w:rPr>
        <w:t>any</w:t>
      </w:r>
      <w:r>
        <w:rPr>
          <w:spacing w:val="-11"/>
          <w:sz w:val="18"/>
        </w:rPr>
        <w:t xml:space="preserve"> </w:t>
      </w:r>
      <w:r>
        <w:rPr>
          <w:spacing w:val="-2"/>
          <w:sz w:val="18"/>
        </w:rPr>
        <w:t>of</w:t>
      </w:r>
      <w:r>
        <w:rPr>
          <w:spacing w:val="-10"/>
          <w:sz w:val="18"/>
        </w:rPr>
        <w:t xml:space="preserve"> </w:t>
      </w:r>
      <w:r>
        <w:rPr>
          <w:spacing w:val="-2"/>
          <w:sz w:val="18"/>
        </w:rPr>
        <w:t>its</w:t>
      </w:r>
      <w:r>
        <w:rPr>
          <w:spacing w:val="-11"/>
          <w:sz w:val="18"/>
        </w:rPr>
        <w:t xml:space="preserve"> </w:t>
      </w:r>
      <w:r>
        <w:rPr>
          <w:spacing w:val="-2"/>
          <w:sz w:val="18"/>
        </w:rPr>
        <w:t>Affiliates.</w:t>
      </w:r>
      <w:r>
        <w:rPr>
          <w:spacing w:val="-11"/>
          <w:sz w:val="18"/>
        </w:rPr>
        <w:t xml:space="preserve"> </w:t>
      </w:r>
      <w:r>
        <w:rPr>
          <w:spacing w:val="-2"/>
          <w:sz w:val="18"/>
        </w:rPr>
        <w:t>NCC</w:t>
      </w:r>
      <w:r>
        <w:rPr>
          <w:spacing w:val="-9"/>
          <w:sz w:val="18"/>
        </w:rPr>
        <w:t xml:space="preserve"> </w:t>
      </w:r>
      <w:r>
        <w:rPr>
          <w:spacing w:val="-2"/>
          <w:sz w:val="18"/>
        </w:rPr>
        <w:t>Group</w:t>
      </w:r>
      <w:r>
        <w:rPr>
          <w:spacing w:val="-11"/>
          <w:sz w:val="18"/>
        </w:rPr>
        <w:t xml:space="preserve"> </w:t>
      </w:r>
      <w:r>
        <w:rPr>
          <w:spacing w:val="-2"/>
          <w:sz w:val="18"/>
        </w:rPr>
        <w:t>will</w:t>
      </w:r>
      <w:r>
        <w:rPr>
          <w:spacing w:val="-10"/>
          <w:sz w:val="18"/>
        </w:rPr>
        <w:t xml:space="preserve"> </w:t>
      </w:r>
      <w:r>
        <w:rPr>
          <w:spacing w:val="-2"/>
          <w:sz w:val="18"/>
        </w:rPr>
        <w:t xml:space="preserve">investigate </w:t>
      </w:r>
      <w:r>
        <w:rPr>
          <w:sz w:val="18"/>
        </w:rPr>
        <w:t>any</w:t>
      </w:r>
      <w:r>
        <w:rPr>
          <w:spacing w:val="-7"/>
          <w:sz w:val="18"/>
        </w:rPr>
        <w:t xml:space="preserve"> </w:t>
      </w:r>
      <w:r>
        <w:rPr>
          <w:sz w:val="18"/>
        </w:rPr>
        <w:t>such</w:t>
      </w:r>
      <w:r>
        <w:rPr>
          <w:spacing w:val="-5"/>
          <w:sz w:val="18"/>
        </w:rPr>
        <w:t xml:space="preserve"> </w:t>
      </w:r>
      <w:r>
        <w:rPr>
          <w:sz w:val="18"/>
        </w:rPr>
        <w:t>Personal</w:t>
      </w:r>
      <w:r>
        <w:rPr>
          <w:spacing w:val="-5"/>
          <w:sz w:val="18"/>
        </w:rPr>
        <w:t xml:space="preserve"> </w:t>
      </w:r>
      <w:r>
        <w:rPr>
          <w:sz w:val="18"/>
        </w:rPr>
        <w:t>Data</w:t>
      </w:r>
      <w:r>
        <w:rPr>
          <w:spacing w:val="-6"/>
          <w:sz w:val="18"/>
        </w:rPr>
        <w:t xml:space="preserve"> </w:t>
      </w:r>
      <w:r>
        <w:rPr>
          <w:sz w:val="18"/>
        </w:rPr>
        <w:t>breach</w:t>
      </w:r>
      <w:r>
        <w:rPr>
          <w:spacing w:val="-8"/>
          <w:sz w:val="18"/>
        </w:rPr>
        <w:t xml:space="preserve"> </w:t>
      </w:r>
      <w:r>
        <w:rPr>
          <w:sz w:val="18"/>
        </w:rPr>
        <w:t>and</w:t>
      </w:r>
      <w:r>
        <w:rPr>
          <w:spacing w:val="-8"/>
          <w:sz w:val="18"/>
        </w:rPr>
        <w:t xml:space="preserve"> </w:t>
      </w:r>
      <w:r>
        <w:rPr>
          <w:sz w:val="18"/>
        </w:rPr>
        <w:t>provide</w:t>
      </w:r>
      <w:r>
        <w:rPr>
          <w:spacing w:val="-8"/>
          <w:sz w:val="18"/>
        </w:rPr>
        <w:t xml:space="preserve"> </w:t>
      </w:r>
      <w:r>
        <w:rPr>
          <w:sz w:val="18"/>
        </w:rPr>
        <w:t>a</w:t>
      </w:r>
      <w:r>
        <w:rPr>
          <w:spacing w:val="-5"/>
          <w:sz w:val="18"/>
        </w:rPr>
        <w:t xml:space="preserve"> </w:t>
      </w:r>
      <w:r>
        <w:rPr>
          <w:sz w:val="18"/>
        </w:rPr>
        <w:t>report</w:t>
      </w:r>
      <w:r>
        <w:rPr>
          <w:spacing w:val="-8"/>
          <w:sz w:val="18"/>
        </w:rPr>
        <w:t xml:space="preserve"> </w:t>
      </w:r>
      <w:r>
        <w:rPr>
          <w:sz w:val="18"/>
        </w:rPr>
        <w:t>to the</w:t>
      </w:r>
      <w:r>
        <w:rPr>
          <w:spacing w:val="-13"/>
          <w:sz w:val="18"/>
        </w:rPr>
        <w:t xml:space="preserve"> </w:t>
      </w:r>
      <w:r>
        <w:rPr>
          <w:sz w:val="18"/>
        </w:rPr>
        <w:t>Client</w:t>
      </w:r>
      <w:r>
        <w:rPr>
          <w:spacing w:val="-12"/>
          <w:sz w:val="18"/>
        </w:rPr>
        <w:t xml:space="preserve"> </w:t>
      </w:r>
      <w:r>
        <w:rPr>
          <w:sz w:val="18"/>
        </w:rPr>
        <w:t>setting</w:t>
      </w:r>
      <w:r>
        <w:rPr>
          <w:spacing w:val="-13"/>
          <w:sz w:val="18"/>
        </w:rPr>
        <w:t xml:space="preserve"> </w:t>
      </w:r>
      <w:r>
        <w:rPr>
          <w:sz w:val="18"/>
        </w:rPr>
        <w:t>out</w:t>
      </w:r>
      <w:r>
        <w:rPr>
          <w:spacing w:val="-12"/>
          <w:sz w:val="18"/>
        </w:rPr>
        <w:t xml:space="preserve"> </w:t>
      </w:r>
      <w:r>
        <w:rPr>
          <w:sz w:val="18"/>
        </w:rPr>
        <w:t>the</w:t>
      </w:r>
      <w:r>
        <w:rPr>
          <w:spacing w:val="-13"/>
          <w:sz w:val="18"/>
        </w:rPr>
        <w:t xml:space="preserve"> </w:t>
      </w:r>
      <w:r>
        <w:rPr>
          <w:sz w:val="18"/>
        </w:rPr>
        <w:t>results</w:t>
      </w:r>
      <w:r>
        <w:rPr>
          <w:spacing w:val="-13"/>
          <w:sz w:val="18"/>
        </w:rPr>
        <w:t xml:space="preserve"> </w:t>
      </w:r>
      <w:r>
        <w:rPr>
          <w:sz w:val="18"/>
        </w:rPr>
        <w:t>of</w:t>
      </w:r>
      <w:r>
        <w:rPr>
          <w:spacing w:val="-12"/>
          <w:sz w:val="18"/>
        </w:rPr>
        <w:t xml:space="preserve"> </w:t>
      </w:r>
      <w:r>
        <w:rPr>
          <w:sz w:val="18"/>
        </w:rPr>
        <w:t>such</w:t>
      </w:r>
      <w:r>
        <w:rPr>
          <w:spacing w:val="-13"/>
          <w:sz w:val="18"/>
        </w:rPr>
        <w:t xml:space="preserve"> </w:t>
      </w:r>
      <w:r>
        <w:rPr>
          <w:sz w:val="18"/>
        </w:rPr>
        <w:t>investigation</w:t>
      </w:r>
      <w:r>
        <w:rPr>
          <w:spacing w:val="-12"/>
          <w:sz w:val="18"/>
        </w:rPr>
        <w:t xml:space="preserve"> </w:t>
      </w:r>
      <w:r>
        <w:rPr>
          <w:sz w:val="18"/>
        </w:rPr>
        <w:t>as soon as reasonably practicable.</w:t>
      </w:r>
    </w:p>
    <w:p w14:paraId="0FF354D4" w14:textId="77777777" w:rsidR="00E96062" w:rsidRDefault="00B623B2">
      <w:pPr>
        <w:pStyle w:val="ListParagraph"/>
        <w:numPr>
          <w:ilvl w:val="2"/>
          <w:numId w:val="3"/>
        </w:numPr>
        <w:tabs>
          <w:tab w:val="left" w:pos="1374"/>
          <w:tab w:val="left" w:pos="1377"/>
        </w:tabs>
        <w:spacing w:before="121"/>
        <w:ind w:right="40"/>
        <w:rPr>
          <w:sz w:val="18"/>
        </w:rPr>
      </w:pPr>
      <w:bookmarkStart w:id="8" w:name="_bookmark8"/>
      <w:bookmarkEnd w:id="8"/>
      <w:r>
        <w:rPr>
          <w:sz w:val="18"/>
        </w:rPr>
        <w:t>not be required to assist with the Client’s own security, technology and related processes, in respect of which NCC Group has no insight other than as required by the Data Protection Legislation. NCC</w:t>
      </w:r>
      <w:r>
        <w:rPr>
          <w:spacing w:val="-7"/>
          <w:sz w:val="18"/>
        </w:rPr>
        <w:t xml:space="preserve"> </w:t>
      </w:r>
      <w:r>
        <w:rPr>
          <w:sz w:val="18"/>
        </w:rPr>
        <w:t>Group</w:t>
      </w:r>
      <w:r>
        <w:rPr>
          <w:spacing w:val="-6"/>
          <w:sz w:val="18"/>
        </w:rPr>
        <w:t xml:space="preserve"> </w:t>
      </w:r>
      <w:r>
        <w:rPr>
          <w:sz w:val="18"/>
        </w:rPr>
        <w:t>shall</w:t>
      </w:r>
      <w:r>
        <w:rPr>
          <w:spacing w:val="-8"/>
          <w:sz w:val="18"/>
        </w:rPr>
        <w:t xml:space="preserve"> </w:t>
      </w:r>
      <w:r>
        <w:rPr>
          <w:sz w:val="18"/>
        </w:rPr>
        <w:t>provide</w:t>
      </w:r>
      <w:r>
        <w:rPr>
          <w:spacing w:val="-8"/>
          <w:sz w:val="18"/>
        </w:rPr>
        <w:t xml:space="preserve"> </w:t>
      </w:r>
      <w:r>
        <w:rPr>
          <w:sz w:val="18"/>
        </w:rPr>
        <w:t>reasonable</w:t>
      </w:r>
      <w:r>
        <w:rPr>
          <w:spacing w:val="-6"/>
          <w:sz w:val="18"/>
        </w:rPr>
        <w:t xml:space="preserve"> </w:t>
      </w:r>
      <w:r>
        <w:rPr>
          <w:sz w:val="18"/>
        </w:rPr>
        <w:t>assistance</w:t>
      </w:r>
      <w:r>
        <w:rPr>
          <w:spacing w:val="-6"/>
          <w:sz w:val="18"/>
        </w:rPr>
        <w:t xml:space="preserve"> </w:t>
      </w:r>
      <w:r>
        <w:rPr>
          <w:sz w:val="18"/>
        </w:rPr>
        <w:t>pursuant</w:t>
      </w:r>
      <w:r>
        <w:rPr>
          <w:spacing w:val="-6"/>
          <w:sz w:val="18"/>
        </w:rPr>
        <w:t xml:space="preserve"> </w:t>
      </w:r>
      <w:r>
        <w:rPr>
          <w:sz w:val="18"/>
        </w:rPr>
        <w:t>to</w:t>
      </w:r>
      <w:r>
        <w:rPr>
          <w:spacing w:val="-8"/>
          <w:sz w:val="18"/>
        </w:rPr>
        <w:t xml:space="preserve"> </w:t>
      </w:r>
      <w:r>
        <w:rPr>
          <w:sz w:val="18"/>
        </w:rPr>
        <w:t>clause</w:t>
      </w:r>
    </w:p>
    <w:p w14:paraId="050A13CC" w14:textId="77777777" w:rsidR="00E96062" w:rsidRDefault="00B623B2">
      <w:pPr>
        <w:pStyle w:val="BodyText"/>
        <w:ind w:left="1377"/>
      </w:pPr>
      <w:hyperlink w:anchor="_bookmark7" w:history="1">
        <w:r>
          <w:t>1.3.4</w:t>
        </w:r>
      </w:hyperlink>
      <w:r>
        <w:rPr>
          <w:spacing w:val="-3"/>
        </w:rPr>
        <w:t xml:space="preserve"> </w:t>
      </w:r>
      <w:r>
        <w:t>free</w:t>
      </w:r>
      <w:r>
        <w:rPr>
          <w:spacing w:val="-3"/>
        </w:rPr>
        <w:t xml:space="preserve"> </w:t>
      </w:r>
      <w:r>
        <w:t>of</w:t>
      </w:r>
      <w:r>
        <w:rPr>
          <w:spacing w:val="-1"/>
        </w:rPr>
        <w:t xml:space="preserve"> </w:t>
      </w:r>
      <w:r>
        <w:rPr>
          <w:spacing w:val="-2"/>
        </w:rPr>
        <w:t>charge;</w:t>
      </w:r>
    </w:p>
    <w:p w14:paraId="6EA63739" w14:textId="77777777" w:rsidR="00E96062" w:rsidRDefault="00B623B2">
      <w:pPr>
        <w:pStyle w:val="ListParagraph"/>
        <w:numPr>
          <w:ilvl w:val="2"/>
          <w:numId w:val="3"/>
        </w:numPr>
        <w:tabs>
          <w:tab w:val="left" w:pos="1374"/>
          <w:tab w:val="left" w:pos="1377"/>
        </w:tabs>
        <w:spacing w:before="120"/>
        <w:ind w:right="42"/>
        <w:rPr>
          <w:sz w:val="18"/>
        </w:rPr>
      </w:pPr>
      <w:r>
        <w:rPr>
          <w:sz w:val="18"/>
        </w:rPr>
        <w:t>permit</w:t>
      </w:r>
      <w:r>
        <w:rPr>
          <w:spacing w:val="-4"/>
          <w:sz w:val="18"/>
        </w:rPr>
        <w:t xml:space="preserve"> </w:t>
      </w:r>
      <w:r>
        <w:rPr>
          <w:sz w:val="18"/>
        </w:rPr>
        <w:t>the</w:t>
      </w:r>
      <w:r>
        <w:rPr>
          <w:spacing w:val="-4"/>
          <w:sz w:val="18"/>
        </w:rPr>
        <w:t xml:space="preserve"> </w:t>
      </w:r>
      <w:r>
        <w:rPr>
          <w:sz w:val="18"/>
        </w:rPr>
        <w:t>Client</w:t>
      </w:r>
      <w:r>
        <w:rPr>
          <w:spacing w:val="-4"/>
          <w:sz w:val="18"/>
        </w:rPr>
        <w:t xml:space="preserve"> </w:t>
      </w:r>
      <w:r>
        <w:rPr>
          <w:sz w:val="18"/>
        </w:rPr>
        <w:t>to</w:t>
      </w:r>
      <w:r>
        <w:rPr>
          <w:spacing w:val="-6"/>
          <w:sz w:val="18"/>
        </w:rPr>
        <w:t xml:space="preserve"> </w:t>
      </w:r>
      <w:r>
        <w:rPr>
          <w:sz w:val="18"/>
        </w:rPr>
        <w:t>conduct</w:t>
      </w:r>
      <w:r>
        <w:rPr>
          <w:spacing w:val="-6"/>
          <w:sz w:val="18"/>
        </w:rPr>
        <w:t xml:space="preserve"> </w:t>
      </w:r>
      <w:r>
        <w:rPr>
          <w:sz w:val="18"/>
        </w:rPr>
        <w:t>audits</w:t>
      </w:r>
      <w:r>
        <w:rPr>
          <w:spacing w:val="-5"/>
          <w:sz w:val="18"/>
        </w:rPr>
        <w:t xml:space="preserve"> </w:t>
      </w:r>
      <w:r>
        <w:rPr>
          <w:sz w:val="18"/>
        </w:rPr>
        <w:t>as</w:t>
      </w:r>
      <w:r>
        <w:rPr>
          <w:spacing w:val="-3"/>
          <w:sz w:val="18"/>
        </w:rPr>
        <w:t xml:space="preserve"> </w:t>
      </w:r>
      <w:r>
        <w:rPr>
          <w:sz w:val="18"/>
        </w:rPr>
        <w:t>required</w:t>
      </w:r>
      <w:r>
        <w:rPr>
          <w:spacing w:val="-6"/>
          <w:sz w:val="18"/>
        </w:rPr>
        <w:t xml:space="preserve"> </w:t>
      </w:r>
      <w:r>
        <w:rPr>
          <w:sz w:val="18"/>
        </w:rPr>
        <w:t>pursuant</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Data Protection</w:t>
      </w:r>
      <w:r>
        <w:rPr>
          <w:spacing w:val="-13"/>
          <w:sz w:val="18"/>
        </w:rPr>
        <w:t xml:space="preserve"> </w:t>
      </w:r>
      <w:r>
        <w:rPr>
          <w:sz w:val="18"/>
        </w:rPr>
        <w:t>Legislation.</w:t>
      </w:r>
      <w:r>
        <w:rPr>
          <w:spacing w:val="-12"/>
          <w:sz w:val="18"/>
        </w:rPr>
        <w:t xml:space="preserve"> </w:t>
      </w:r>
      <w:r>
        <w:rPr>
          <w:sz w:val="18"/>
        </w:rPr>
        <w:t>Any</w:t>
      </w:r>
      <w:r>
        <w:rPr>
          <w:spacing w:val="-10"/>
          <w:sz w:val="18"/>
        </w:rPr>
        <w:t xml:space="preserve"> </w:t>
      </w:r>
      <w:r>
        <w:rPr>
          <w:sz w:val="18"/>
        </w:rPr>
        <w:t>audit</w:t>
      </w:r>
      <w:r>
        <w:rPr>
          <w:spacing w:val="-10"/>
          <w:sz w:val="18"/>
        </w:rPr>
        <w:t xml:space="preserve"> </w:t>
      </w:r>
      <w:r>
        <w:rPr>
          <w:sz w:val="18"/>
        </w:rPr>
        <w:t>by</w:t>
      </w:r>
      <w:r>
        <w:rPr>
          <w:spacing w:val="-13"/>
          <w:sz w:val="18"/>
        </w:rPr>
        <w:t xml:space="preserve"> </w:t>
      </w:r>
      <w:r>
        <w:rPr>
          <w:sz w:val="18"/>
        </w:rPr>
        <w:t>the</w:t>
      </w:r>
      <w:r>
        <w:rPr>
          <w:spacing w:val="-12"/>
          <w:sz w:val="18"/>
        </w:rPr>
        <w:t xml:space="preserve"> </w:t>
      </w:r>
      <w:r>
        <w:rPr>
          <w:sz w:val="18"/>
        </w:rPr>
        <w:t>Client</w:t>
      </w:r>
      <w:r>
        <w:rPr>
          <w:spacing w:val="-13"/>
          <w:sz w:val="18"/>
        </w:rPr>
        <w:t xml:space="preserve"> </w:t>
      </w:r>
      <w:r>
        <w:rPr>
          <w:sz w:val="18"/>
        </w:rPr>
        <w:t>shall</w:t>
      </w:r>
      <w:r>
        <w:rPr>
          <w:spacing w:val="-12"/>
          <w:sz w:val="18"/>
        </w:rPr>
        <w:t xml:space="preserve"> </w:t>
      </w:r>
      <w:r>
        <w:rPr>
          <w:sz w:val="18"/>
        </w:rPr>
        <w:t>be</w:t>
      </w:r>
      <w:r>
        <w:rPr>
          <w:spacing w:val="-13"/>
          <w:sz w:val="18"/>
        </w:rPr>
        <w:t xml:space="preserve"> </w:t>
      </w:r>
      <w:r>
        <w:rPr>
          <w:sz w:val="18"/>
        </w:rPr>
        <w:t>conducted</w:t>
      </w:r>
      <w:r>
        <w:rPr>
          <w:spacing w:val="-12"/>
          <w:sz w:val="18"/>
        </w:rPr>
        <w:t xml:space="preserve"> </w:t>
      </w:r>
      <w:r>
        <w:rPr>
          <w:sz w:val="18"/>
        </w:rPr>
        <w:t>no more</w:t>
      </w:r>
      <w:r>
        <w:rPr>
          <w:spacing w:val="-10"/>
          <w:sz w:val="18"/>
        </w:rPr>
        <w:t xml:space="preserve"> </w:t>
      </w:r>
      <w:r>
        <w:rPr>
          <w:sz w:val="18"/>
        </w:rPr>
        <w:t>frequently</w:t>
      </w:r>
      <w:r>
        <w:rPr>
          <w:spacing w:val="-9"/>
          <w:sz w:val="18"/>
        </w:rPr>
        <w:t xml:space="preserve"> </w:t>
      </w:r>
      <w:r>
        <w:rPr>
          <w:sz w:val="18"/>
        </w:rPr>
        <w:t>than</w:t>
      </w:r>
      <w:r>
        <w:rPr>
          <w:spacing w:val="-10"/>
          <w:sz w:val="18"/>
        </w:rPr>
        <w:t xml:space="preserve"> </w:t>
      </w:r>
      <w:r>
        <w:rPr>
          <w:sz w:val="18"/>
        </w:rPr>
        <w:t>once</w:t>
      </w:r>
      <w:r>
        <w:rPr>
          <w:spacing w:val="-10"/>
          <w:sz w:val="18"/>
        </w:rPr>
        <w:t xml:space="preserve"> </w:t>
      </w:r>
      <w:r>
        <w:rPr>
          <w:sz w:val="18"/>
        </w:rPr>
        <w:t>a</w:t>
      </w:r>
      <w:r>
        <w:rPr>
          <w:spacing w:val="-10"/>
          <w:sz w:val="18"/>
        </w:rPr>
        <w:t xml:space="preserve"> </w:t>
      </w:r>
      <w:r>
        <w:rPr>
          <w:sz w:val="18"/>
        </w:rPr>
        <w:t>year</w:t>
      </w:r>
      <w:r>
        <w:rPr>
          <w:spacing w:val="-10"/>
          <w:sz w:val="18"/>
        </w:rPr>
        <w:t xml:space="preserve"> </w:t>
      </w:r>
      <w:r>
        <w:rPr>
          <w:sz w:val="18"/>
        </w:rPr>
        <w:t>(unless</w:t>
      </w:r>
      <w:r>
        <w:rPr>
          <w:spacing w:val="-12"/>
          <w:sz w:val="18"/>
        </w:rPr>
        <w:t xml:space="preserve"> </w:t>
      </w:r>
      <w:r>
        <w:rPr>
          <w:sz w:val="18"/>
        </w:rPr>
        <w:t>such</w:t>
      </w:r>
      <w:r>
        <w:rPr>
          <w:spacing w:val="-10"/>
          <w:sz w:val="18"/>
        </w:rPr>
        <w:t xml:space="preserve"> </w:t>
      </w:r>
      <w:r>
        <w:rPr>
          <w:sz w:val="18"/>
        </w:rPr>
        <w:t>audit</w:t>
      </w:r>
      <w:r>
        <w:rPr>
          <w:spacing w:val="-10"/>
          <w:sz w:val="18"/>
        </w:rPr>
        <w:t xml:space="preserve"> </w:t>
      </w:r>
      <w:r>
        <w:rPr>
          <w:sz w:val="18"/>
        </w:rPr>
        <w:t>is</w:t>
      </w:r>
      <w:r>
        <w:rPr>
          <w:spacing w:val="-9"/>
          <w:sz w:val="18"/>
        </w:rPr>
        <w:t xml:space="preserve"> </w:t>
      </w:r>
      <w:r>
        <w:rPr>
          <w:sz w:val="18"/>
        </w:rPr>
        <w:t>being</w:t>
      </w:r>
      <w:r>
        <w:rPr>
          <w:spacing w:val="-10"/>
          <w:sz w:val="18"/>
        </w:rPr>
        <w:t xml:space="preserve"> </w:t>
      </w:r>
      <w:r>
        <w:rPr>
          <w:sz w:val="18"/>
        </w:rPr>
        <w:t>carried out as a result of an actual or suspected breach by NCC Group of the</w:t>
      </w:r>
      <w:r>
        <w:rPr>
          <w:spacing w:val="-2"/>
          <w:sz w:val="18"/>
        </w:rPr>
        <w:t xml:space="preserve"> </w:t>
      </w:r>
      <w:r>
        <w:rPr>
          <w:sz w:val="18"/>
        </w:rPr>
        <w:t>Data</w:t>
      </w:r>
      <w:r>
        <w:rPr>
          <w:spacing w:val="-2"/>
          <w:sz w:val="18"/>
        </w:rPr>
        <w:t xml:space="preserve"> </w:t>
      </w:r>
      <w:r>
        <w:rPr>
          <w:sz w:val="18"/>
        </w:rPr>
        <w:t>Protection</w:t>
      </w:r>
      <w:r>
        <w:rPr>
          <w:spacing w:val="-2"/>
          <w:sz w:val="18"/>
        </w:rPr>
        <w:t xml:space="preserve"> </w:t>
      </w:r>
      <w:r>
        <w:rPr>
          <w:sz w:val="18"/>
        </w:rPr>
        <w:t>Legislation</w:t>
      </w:r>
      <w:r>
        <w:rPr>
          <w:spacing w:val="-4"/>
          <w:sz w:val="18"/>
        </w:rPr>
        <w:t xml:space="preserve"> </w:t>
      </w:r>
      <w:r>
        <w:rPr>
          <w:sz w:val="18"/>
        </w:rPr>
        <w:t>in</w:t>
      </w:r>
      <w:r>
        <w:rPr>
          <w:spacing w:val="-2"/>
          <w:sz w:val="18"/>
        </w:rPr>
        <w:t xml:space="preserve"> </w:t>
      </w:r>
      <w:r>
        <w:rPr>
          <w:sz w:val="18"/>
        </w:rPr>
        <w:t>which</w:t>
      </w:r>
      <w:r>
        <w:rPr>
          <w:spacing w:val="-4"/>
          <w:sz w:val="18"/>
        </w:rPr>
        <w:t xml:space="preserve"> </w:t>
      </w:r>
      <w:r>
        <w:rPr>
          <w:sz w:val="18"/>
        </w:rPr>
        <w:t>case</w:t>
      </w:r>
      <w:r>
        <w:rPr>
          <w:spacing w:val="-2"/>
          <w:sz w:val="18"/>
        </w:rPr>
        <w:t xml:space="preserve"> </w:t>
      </w:r>
      <w:r>
        <w:rPr>
          <w:sz w:val="18"/>
        </w:rPr>
        <w:t>there</w:t>
      </w:r>
      <w:r>
        <w:rPr>
          <w:spacing w:val="-2"/>
          <w:sz w:val="18"/>
        </w:rPr>
        <w:t xml:space="preserve"> </w:t>
      </w:r>
      <w:r>
        <w:rPr>
          <w:sz w:val="18"/>
        </w:rPr>
        <w:t>shall</w:t>
      </w:r>
      <w:r>
        <w:rPr>
          <w:spacing w:val="-2"/>
          <w:sz w:val="18"/>
        </w:rPr>
        <w:t xml:space="preserve"> </w:t>
      </w:r>
      <w:r>
        <w:rPr>
          <w:sz w:val="18"/>
        </w:rPr>
        <w:t>be</w:t>
      </w:r>
      <w:r>
        <w:rPr>
          <w:spacing w:val="-4"/>
          <w:sz w:val="18"/>
        </w:rPr>
        <w:t xml:space="preserve"> </w:t>
      </w:r>
      <w:r>
        <w:rPr>
          <w:sz w:val="18"/>
        </w:rPr>
        <w:t>no</w:t>
      </w:r>
      <w:r>
        <w:rPr>
          <w:spacing w:val="-2"/>
          <w:sz w:val="18"/>
        </w:rPr>
        <w:t xml:space="preserve"> </w:t>
      </w:r>
      <w:r>
        <w:rPr>
          <w:sz w:val="18"/>
        </w:rPr>
        <w:t>limit on the number of audits the Client is entitled to conduct) requiring no</w:t>
      </w:r>
      <w:r>
        <w:rPr>
          <w:spacing w:val="-7"/>
          <w:sz w:val="18"/>
        </w:rPr>
        <w:t xml:space="preserve"> </w:t>
      </w:r>
      <w:r>
        <w:rPr>
          <w:sz w:val="18"/>
        </w:rPr>
        <w:t>more</w:t>
      </w:r>
      <w:r>
        <w:rPr>
          <w:spacing w:val="-7"/>
          <w:sz w:val="18"/>
        </w:rPr>
        <w:t xml:space="preserve"> </w:t>
      </w:r>
      <w:r>
        <w:rPr>
          <w:sz w:val="18"/>
        </w:rPr>
        <w:t>than</w:t>
      </w:r>
      <w:r>
        <w:rPr>
          <w:spacing w:val="-6"/>
          <w:sz w:val="18"/>
        </w:rPr>
        <w:t xml:space="preserve"> </w:t>
      </w:r>
      <w:r>
        <w:rPr>
          <w:sz w:val="18"/>
        </w:rPr>
        <w:t>2</w:t>
      </w:r>
      <w:r>
        <w:rPr>
          <w:spacing w:val="-5"/>
          <w:sz w:val="18"/>
        </w:rPr>
        <w:t xml:space="preserve"> </w:t>
      </w:r>
      <w:r>
        <w:rPr>
          <w:sz w:val="18"/>
        </w:rPr>
        <w:t>(two)</w:t>
      </w:r>
      <w:r>
        <w:rPr>
          <w:spacing w:val="-8"/>
          <w:sz w:val="18"/>
        </w:rPr>
        <w:t xml:space="preserve"> </w:t>
      </w:r>
      <w:r>
        <w:rPr>
          <w:sz w:val="18"/>
        </w:rPr>
        <w:t>Business</w:t>
      </w:r>
      <w:r>
        <w:rPr>
          <w:spacing w:val="-7"/>
          <w:sz w:val="18"/>
        </w:rPr>
        <w:t xml:space="preserve"> </w:t>
      </w:r>
      <w:r>
        <w:rPr>
          <w:sz w:val="18"/>
        </w:rPr>
        <w:t>Days’</w:t>
      </w:r>
      <w:r>
        <w:rPr>
          <w:spacing w:val="-7"/>
          <w:sz w:val="18"/>
        </w:rPr>
        <w:t xml:space="preserve"> </w:t>
      </w:r>
      <w:r>
        <w:rPr>
          <w:sz w:val="18"/>
        </w:rPr>
        <w:t>input</w:t>
      </w:r>
      <w:r>
        <w:rPr>
          <w:spacing w:val="-8"/>
          <w:sz w:val="18"/>
        </w:rPr>
        <w:t xml:space="preserve"> </w:t>
      </w:r>
      <w:r>
        <w:rPr>
          <w:sz w:val="18"/>
        </w:rPr>
        <w:t>by</w:t>
      </w:r>
      <w:r>
        <w:rPr>
          <w:spacing w:val="-7"/>
          <w:sz w:val="18"/>
        </w:rPr>
        <w:t xml:space="preserve"> </w:t>
      </w:r>
      <w:r>
        <w:rPr>
          <w:sz w:val="18"/>
        </w:rPr>
        <w:t>NCC</w:t>
      </w:r>
      <w:r>
        <w:rPr>
          <w:spacing w:val="-6"/>
          <w:sz w:val="18"/>
        </w:rPr>
        <w:t xml:space="preserve"> </w:t>
      </w:r>
      <w:r>
        <w:rPr>
          <w:sz w:val="18"/>
        </w:rPr>
        <w:t>Group</w:t>
      </w:r>
      <w:r>
        <w:rPr>
          <w:spacing w:val="-7"/>
          <w:sz w:val="18"/>
        </w:rPr>
        <w:t xml:space="preserve"> </w:t>
      </w:r>
      <w:r>
        <w:rPr>
          <w:sz w:val="18"/>
        </w:rPr>
        <w:t>and</w:t>
      </w:r>
      <w:r>
        <w:rPr>
          <w:spacing w:val="-5"/>
          <w:sz w:val="18"/>
        </w:rPr>
        <w:t xml:space="preserve"> </w:t>
      </w:r>
      <w:r>
        <w:rPr>
          <w:sz w:val="18"/>
        </w:rPr>
        <w:t>shall be carried out on no less than 10 (ten) Business Days’ notice and during NCC Group’s usual business hours.</w:t>
      </w:r>
    </w:p>
    <w:p w14:paraId="79A175CC" w14:textId="77777777" w:rsidR="00E96062" w:rsidRDefault="00B623B2">
      <w:pPr>
        <w:pStyle w:val="ListParagraph"/>
        <w:numPr>
          <w:ilvl w:val="1"/>
          <w:numId w:val="3"/>
        </w:numPr>
        <w:tabs>
          <w:tab w:val="left" w:pos="666"/>
        </w:tabs>
        <w:spacing w:before="120"/>
        <w:ind w:right="41"/>
        <w:rPr>
          <w:sz w:val="18"/>
        </w:rPr>
      </w:pPr>
      <w:r>
        <w:rPr>
          <w:sz w:val="18"/>
        </w:rPr>
        <w:t>In</w:t>
      </w:r>
      <w:r>
        <w:rPr>
          <w:spacing w:val="-8"/>
          <w:sz w:val="18"/>
        </w:rPr>
        <w:t xml:space="preserve"> </w:t>
      </w:r>
      <w:r>
        <w:rPr>
          <w:sz w:val="18"/>
        </w:rPr>
        <w:t>the</w:t>
      </w:r>
      <w:r>
        <w:rPr>
          <w:spacing w:val="-8"/>
          <w:sz w:val="18"/>
        </w:rPr>
        <w:t xml:space="preserve"> </w:t>
      </w:r>
      <w:r>
        <w:rPr>
          <w:sz w:val="18"/>
        </w:rPr>
        <w:t>circumstances</w:t>
      </w:r>
      <w:r>
        <w:rPr>
          <w:spacing w:val="-6"/>
          <w:sz w:val="18"/>
        </w:rPr>
        <w:t xml:space="preserve"> </w:t>
      </w:r>
      <w:r>
        <w:rPr>
          <w:sz w:val="18"/>
        </w:rPr>
        <w:t>described</w:t>
      </w:r>
      <w:r>
        <w:rPr>
          <w:spacing w:val="-7"/>
          <w:sz w:val="18"/>
        </w:rPr>
        <w:t xml:space="preserve"> </w:t>
      </w:r>
      <w:r>
        <w:rPr>
          <w:sz w:val="18"/>
        </w:rPr>
        <w:t>in</w:t>
      </w:r>
      <w:r>
        <w:rPr>
          <w:spacing w:val="-8"/>
          <w:sz w:val="18"/>
        </w:rPr>
        <w:t xml:space="preserve"> </w:t>
      </w:r>
      <w:r>
        <w:rPr>
          <w:sz w:val="18"/>
        </w:rPr>
        <w:t>clause</w:t>
      </w:r>
      <w:r>
        <w:rPr>
          <w:spacing w:val="-7"/>
          <w:sz w:val="18"/>
        </w:rPr>
        <w:t xml:space="preserve"> </w:t>
      </w:r>
      <w:hyperlink w:anchor="_bookmark6" w:history="1">
        <w:r>
          <w:rPr>
            <w:sz w:val="18"/>
          </w:rPr>
          <w:t>1.3</w:t>
        </w:r>
      </w:hyperlink>
      <w:r>
        <w:rPr>
          <w:spacing w:val="-8"/>
          <w:sz w:val="18"/>
        </w:rPr>
        <w:t xml:space="preserve"> </w:t>
      </w:r>
      <w:r>
        <w:rPr>
          <w:sz w:val="18"/>
        </w:rPr>
        <w:t>above,</w:t>
      </w:r>
      <w:r>
        <w:rPr>
          <w:spacing w:val="-8"/>
          <w:sz w:val="18"/>
        </w:rPr>
        <w:t xml:space="preserve"> </w:t>
      </w:r>
      <w:r>
        <w:rPr>
          <w:sz w:val="18"/>
        </w:rPr>
        <w:t>if</w:t>
      </w:r>
      <w:r>
        <w:rPr>
          <w:spacing w:val="-7"/>
          <w:sz w:val="18"/>
        </w:rPr>
        <w:t xml:space="preserve"> </w:t>
      </w:r>
      <w:r>
        <w:rPr>
          <w:sz w:val="18"/>
        </w:rPr>
        <w:t>Personal</w:t>
      </w:r>
      <w:r>
        <w:rPr>
          <w:spacing w:val="-7"/>
          <w:sz w:val="18"/>
        </w:rPr>
        <w:t xml:space="preserve"> </w:t>
      </w:r>
      <w:r>
        <w:rPr>
          <w:sz w:val="18"/>
        </w:rPr>
        <w:t>Data</w:t>
      </w:r>
      <w:r>
        <w:rPr>
          <w:spacing w:val="-8"/>
          <w:sz w:val="18"/>
        </w:rPr>
        <w:t xml:space="preserve"> </w:t>
      </w:r>
      <w:r>
        <w:rPr>
          <w:sz w:val="18"/>
        </w:rPr>
        <w:t>may</w:t>
      </w:r>
      <w:r>
        <w:rPr>
          <w:spacing w:val="-8"/>
          <w:sz w:val="18"/>
        </w:rPr>
        <w:t xml:space="preserve"> </w:t>
      </w:r>
      <w:r>
        <w:rPr>
          <w:sz w:val="18"/>
        </w:rPr>
        <w:t>be processed by another person under NCC Group’s instruction (the “</w:t>
      </w:r>
      <w:r>
        <w:rPr>
          <w:b/>
          <w:sz w:val="18"/>
        </w:rPr>
        <w:t>Sub- processor</w:t>
      </w:r>
      <w:r>
        <w:rPr>
          <w:sz w:val="18"/>
        </w:rPr>
        <w:t>”),</w:t>
      </w:r>
      <w:r>
        <w:rPr>
          <w:spacing w:val="-3"/>
          <w:sz w:val="18"/>
        </w:rPr>
        <w:t xml:space="preserve"> </w:t>
      </w:r>
      <w:r>
        <w:rPr>
          <w:sz w:val="18"/>
        </w:rPr>
        <w:t>NCC</w:t>
      </w:r>
      <w:r>
        <w:rPr>
          <w:spacing w:val="-6"/>
          <w:sz w:val="18"/>
        </w:rPr>
        <w:t xml:space="preserve"> </w:t>
      </w:r>
      <w:r>
        <w:rPr>
          <w:sz w:val="18"/>
        </w:rPr>
        <w:t>Group</w:t>
      </w:r>
      <w:r>
        <w:rPr>
          <w:spacing w:val="-7"/>
          <w:sz w:val="18"/>
        </w:rPr>
        <w:t xml:space="preserve"> </w:t>
      </w:r>
      <w:r>
        <w:rPr>
          <w:sz w:val="18"/>
        </w:rPr>
        <w:t>shall</w:t>
      </w:r>
      <w:r>
        <w:rPr>
          <w:spacing w:val="-4"/>
          <w:sz w:val="18"/>
        </w:rPr>
        <w:t xml:space="preserve"> </w:t>
      </w:r>
      <w:r>
        <w:rPr>
          <w:sz w:val="18"/>
        </w:rPr>
        <w:t>obtain</w:t>
      </w:r>
      <w:r>
        <w:rPr>
          <w:spacing w:val="-4"/>
          <w:sz w:val="18"/>
        </w:rPr>
        <w:t xml:space="preserve"> </w:t>
      </w:r>
      <w:r>
        <w:rPr>
          <w:sz w:val="18"/>
        </w:rPr>
        <w:t>prior</w:t>
      </w:r>
      <w:r>
        <w:rPr>
          <w:spacing w:val="-5"/>
          <w:sz w:val="18"/>
        </w:rPr>
        <w:t xml:space="preserve"> </w:t>
      </w:r>
      <w:r>
        <w:rPr>
          <w:sz w:val="18"/>
        </w:rPr>
        <w:t>authorisation</w:t>
      </w:r>
      <w:r>
        <w:rPr>
          <w:spacing w:val="-4"/>
          <w:sz w:val="18"/>
        </w:rPr>
        <w:t xml:space="preserve"> </w:t>
      </w:r>
      <w:r>
        <w:rPr>
          <w:sz w:val="18"/>
        </w:rPr>
        <w:t>(such</w:t>
      </w:r>
      <w:r>
        <w:rPr>
          <w:spacing w:val="-5"/>
          <w:sz w:val="18"/>
        </w:rPr>
        <w:t xml:space="preserve"> </w:t>
      </w:r>
      <w:r>
        <w:rPr>
          <w:sz w:val="18"/>
        </w:rPr>
        <w:t>authorisation not</w:t>
      </w:r>
      <w:r>
        <w:rPr>
          <w:spacing w:val="-8"/>
          <w:sz w:val="18"/>
        </w:rPr>
        <w:t xml:space="preserve"> </w:t>
      </w:r>
      <w:r>
        <w:rPr>
          <w:sz w:val="18"/>
        </w:rPr>
        <w:t>to</w:t>
      </w:r>
      <w:r>
        <w:rPr>
          <w:spacing w:val="-7"/>
          <w:sz w:val="18"/>
        </w:rPr>
        <w:t xml:space="preserve"> </w:t>
      </w:r>
      <w:r>
        <w:rPr>
          <w:sz w:val="18"/>
        </w:rPr>
        <w:t>be</w:t>
      </w:r>
      <w:r>
        <w:rPr>
          <w:spacing w:val="-8"/>
          <w:sz w:val="18"/>
        </w:rPr>
        <w:t xml:space="preserve"> </w:t>
      </w:r>
      <w:r>
        <w:rPr>
          <w:sz w:val="18"/>
        </w:rPr>
        <w:t>unreasonably</w:t>
      </w:r>
      <w:r>
        <w:rPr>
          <w:spacing w:val="-5"/>
          <w:sz w:val="18"/>
        </w:rPr>
        <w:t xml:space="preserve"> </w:t>
      </w:r>
      <w:r>
        <w:rPr>
          <w:sz w:val="18"/>
        </w:rPr>
        <w:t>withheld</w:t>
      </w:r>
      <w:r>
        <w:rPr>
          <w:spacing w:val="-8"/>
          <w:sz w:val="18"/>
        </w:rPr>
        <w:t xml:space="preserve"> </w:t>
      </w:r>
      <w:r>
        <w:rPr>
          <w:sz w:val="18"/>
        </w:rPr>
        <w:t>or</w:t>
      </w:r>
      <w:r>
        <w:rPr>
          <w:spacing w:val="-8"/>
          <w:sz w:val="18"/>
        </w:rPr>
        <w:t xml:space="preserve"> </w:t>
      </w:r>
      <w:r>
        <w:rPr>
          <w:sz w:val="18"/>
        </w:rPr>
        <w:t>delayed)</w:t>
      </w:r>
      <w:r>
        <w:rPr>
          <w:spacing w:val="-8"/>
          <w:sz w:val="18"/>
        </w:rPr>
        <w:t xml:space="preserve"> </w:t>
      </w:r>
      <w:r>
        <w:rPr>
          <w:sz w:val="18"/>
        </w:rPr>
        <w:t>from</w:t>
      </w:r>
      <w:r>
        <w:rPr>
          <w:spacing w:val="-7"/>
          <w:sz w:val="18"/>
        </w:rPr>
        <w:t xml:space="preserve"> </w:t>
      </w:r>
      <w:r>
        <w:rPr>
          <w:sz w:val="18"/>
        </w:rPr>
        <w:t>the</w:t>
      </w:r>
      <w:r>
        <w:rPr>
          <w:spacing w:val="-5"/>
          <w:sz w:val="18"/>
        </w:rPr>
        <w:t xml:space="preserve"> </w:t>
      </w:r>
      <w:r>
        <w:rPr>
          <w:sz w:val="18"/>
        </w:rPr>
        <w:t>Client.</w:t>
      </w:r>
      <w:r>
        <w:rPr>
          <w:spacing w:val="-8"/>
          <w:sz w:val="18"/>
        </w:rPr>
        <w:t xml:space="preserve"> </w:t>
      </w:r>
      <w:r>
        <w:rPr>
          <w:sz w:val="18"/>
        </w:rPr>
        <w:t>Accordingly,</w:t>
      </w:r>
      <w:r>
        <w:rPr>
          <w:spacing w:val="-7"/>
          <w:sz w:val="18"/>
        </w:rPr>
        <w:t xml:space="preserve"> </w:t>
      </w:r>
      <w:r>
        <w:rPr>
          <w:sz w:val="18"/>
        </w:rPr>
        <w:t xml:space="preserve">the Client hereby authorises NCC Group to appoint: (i) its Affiliates, (ii) those entities identified in a relevant Service-Specific Module, Service Description or Statement of Works and (iii) those entities listed at </w:t>
      </w:r>
      <w:hyperlink r:id="rId9">
        <w:r>
          <w:rPr>
            <w:sz w:val="18"/>
          </w:rPr>
          <w:t>www.nccgroup.com/subprocessors,</w:t>
        </w:r>
      </w:hyperlink>
      <w:r>
        <w:rPr>
          <w:sz w:val="18"/>
        </w:rPr>
        <w:t xml:space="preserve"> as Sub-processors. NCC Group shall ensure such processing is governed by a contract or other legal act with obligations materially equivalent to those set out in the Contract and shall remain liable to the Client for the performance of any Sub-processors.</w:t>
      </w:r>
    </w:p>
    <w:p w14:paraId="4231091F" w14:textId="77777777" w:rsidR="00E96062" w:rsidRDefault="00E96062">
      <w:pPr>
        <w:pStyle w:val="BodyText"/>
        <w:ind w:left="0"/>
        <w:jc w:val="left"/>
      </w:pPr>
    </w:p>
    <w:p w14:paraId="6E37C765" w14:textId="77777777" w:rsidR="00E96062" w:rsidRDefault="00B623B2">
      <w:pPr>
        <w:pStyle w:val="ListParagraph"/>
        <w:numPr>
          <w:ilvl w:val="1"/>
          <w:numId w:val="3"/>
        </w:numPr>
        <w:tabs>
          <w:tab w:val="left" w:pos="666"/>
        </w:tabs>
        <w:ind w:right="42"/>
        <w:rPr>
          <w:sz w:val="18"/>
        </w:rPr>
      </w:pPr>
      <w:r>
        <w:rPr>
          <w:sz w:val="18"/>
        </w:rPr>
        <w:t>The</w:t>
      </w:r>
      <w:r>
        <w:rPr>
          <w:spacing w:val="-7"/>
          <w:sz w:val="18"/>
        </w:rPr>
        <w:t xml:space="preserve"> </w:t>
      </w:r>
      <w:r>
        <w:rPr>
          <w:sz w:val="18"/>
        </w:rPr>
        <w:t>Client</w:t>
      </w:r>
      <w:r>
        <w:rPr>
          <w:spacing w:val="-7"/>
          <w:sz w:val="18"/>
        </w:rPr>
        <w:t xml:space="preserve"> </w:t>
      </w:r>
      <w:r>
        <w:rPr>
          <w:sz w:val="18"/>
        </w:rPr>
        <w:t>warrants</w:t>
      </w:r>
      <w:r>
        <w:rPr>
          <w:spacing w:val="-6"/>
          <w:sz w:val="18"/>
        </w:rPr>
        <w:t xml:space="preserve"> </w:t>
      </w:r>
      <w:r>
        <w:rPr>
          <w:sz w:val="18"/>
        </w:rPr>
        <w:t>to</w:t>
      </w:r>
      <w:r>
        <w:rPr>
          <w:spacing w:val="-4"/>
          <w:sz w:val="18"/>
        </w:rPr>
        <w:t xml:space="preserve"> </w:t>
      </w:r>
      <w:r>
        <w:rPr>
          <w:sz w:val="18"/>
        </w:rPr>
        <w:t>NCC</w:t>
      </w:r>
      <w:r>
        <w:rPr>
          <w:spacing w:val="-6"/>
          <w:sz w:val="18"/>
        </w:rPr>
        <w:t xml:space="preserve"> </w:t>
      </w:r>
      <w:r>
        <w:rPr>
          <w:sz w:val="18"/>
        </w:rPr>
        <w:t>Group</w:t>
      </w:r>
      <w:r>
        <w:rPr>
          <w:spacing w:val="-7"/>
          <w:sz w:val="18"/>
        </w:rPr>
        <w:t xml:space="preserve"> </w:t>
      </w:r>
      <w:r>
        <w:rPr>
          <w:sz w:val="18"/>
        </w:rPr>
        <w:t>(and</w:t>
      </w:r>
      <w:r>
        <w:rPr>
          <w:spacing w:val="-7"/>
          <w:sz w:val="18"/>
        </w:rPr>
        <w:t xml:space="preserve"> </w:t>
      </w:r>
      <w:r>
        <w:rPr>
          <w:sz w:val="18"/>
        </w:rPr>
        <w:t>its</w:t>
      </w:r>
      <w:r>
        <w:rPr>
          <w:spacing w:val="-4"/>
          <w:sz w:val="18"/>
        </w:rPr>
        <w:t xml:space="preserve"> </w:t>
      </w:r>
      <w:r>
        <w:rPr>
          <w:sz w:val="18"/>
        </w:rPr>
        <w:t>Affiliates)</w:t>
      </w:r>
      <w:r>
        <w:rPr>
          <w:spacing w:val="-7"/>
          <w:sz w:val="18"/>
        </w:rPr>
        <w:t xml:space="preserve"> </w:t>
      </w:r>
      <w:r>
        <w:rPr>
          <w:sz w:val="18"/>
        </w:rPr>
        <w:t>that</w:t>
      </w:r>
      <w:r>
        <w:rPr>
          <w:spacing w:val="-7"/>
          <w:sz w:val="18"/>
        </w:rPr>
        <w:t xml:space="preserve"> </w:t>
      </w:r>
      <w:r>
        <w:rPr>
          <w:sz w:val="18"/>
        </w:rPr>
        <w:t>in</w:t>
      </w:r>
      <w:r>
        <w:rPr>
          <w:spacing w:val="-7"/>
          <w:sz w:val="18"/>
        </w:rPr>
        <w:t xml:space="preserve"> </w:t>
      </w:r>
      <w:r>
        <w:rPr>
          <w:sz w:val="18"/>
        </w:rPr>
        <w:t>order</w:t>
      </w:r>
      <w:r>
        <w:rPr>
          <w:spacing w:val="-7"/>
          <w:sz w:val="18"/>
        </w:rPr>
        <w:t xml:space="preserve"> </w:t>
      </w:r>
      <w:r>
        <w:rPr>
          <w:sz w:val="18"/>
        </w:rPr>
        <w:t>to</w:t>
      </w:r>
      <w:r>
        <w:rPr>
          <w:spacing w:val="-7"/>
          <w:sz w:val="18"/>
        </w:rPr>
        <w:t xml:space="preserve"> </w:t>
      </w:r>
      <w:r>
        <w:rPr>
          <w:sz w:val="18"/>
        </w:rPr>
        <w:t>disclose any personal data to NCC Group (and its Affiliates) and to otherwise allow NCC</w:t>
      </w:r>
      <w:r>
        <w:rPr>
          <w:spacing w:val="-8"/>
          <w:sz w:val="18"/>
        </w:rPr>
        <w:t xml:space="preserve"> </w:t>
      </w:r>
      <w:r>
        <w:rPr>
          <w:sz w:val="18"/>
        </w:rPr>
        <w:t>Group</w:t>
      </w:r>
      <w:r>
        <w:rPr>
          <w:spacing w:val="-10"/>
          <w:sz w:val="18"/>
        </w:rPr>
        <w:t xml:space="preserve"> </w:t>
      </w:r>
      <w:r>
        <w:rPr>
          <w:sz w:val="18"/>
        </w:rPr>
        <w:t>(and</w:t>
      </w:r>
      <w:r>
        <w:rPr>
          <w:spacing w:val="-12"/>
          <w:sz w:val="18"/>
        </w:rPr>
        <w:t xml:space="preserve"> </w:t>
      </w:r>
      <w:r>
        <w:rPr>
          <w:sz w:val="18"/>
        </w:rPr>
        <w:t>its</w:t>
      </w:r>
      <w:r>
        <w:rPr>
          <w:spacing w:val="-10"/>
          <w:sz w:val="18"/>
        </w:rPr>
        <w:t xml:space="preserve"> </w:t>
      </w:r>
      <w:r>
        <w:rPr>
          <w:sz w:val="18"/>
        </w:rPr>
        <w:t>Affiliates)</w:t>
      </w:r>
      <w:r>
        <w:rPr>
          <w:spacing w:val="-10"/>
          <w:sz w:val="18"/>
        </w:rPr>
        <w:t xml:space="preserve"> </w:t>
      </w:r>
      <w:r>
        <w:rPr>
          <w:sz w:val="18"/>
        </w:rPr>
        <w:t>to</w:t>
      </w:r>
      <w:r>
        <w:rPr>
          <w:spacing w:val="-10"/>
          <w:sz w:val="18"/>
        </w:rPr>
        <w:t xml:space="preserve"> </w:t>
      </w:r>
      <w:r>
        <w:rPr>
          <w:sz w:val="18"/>
        </w:rPr>
        <w:t>carry</w:t>
      </w:r>
      <w:r>
        <w:rPr>
          <w:spacing w:val="-9"/>
          <w:sz w:val="18"/>
        </w:rPr>
        <w:t xml:space="preserve"> </w:t>
      </w:r>
      <w:r>
        <w:rPr>
          <w:sz w:val="18"/>
        </w:rPr>
        <w:t>out</w:t>
      </w:r>
      <w:r>
        <w:rPr>
          <w:spacing w:val="-12"/>
          <w:sz w:val="18"/>
        </w:rPr>
        <w:t xml:space="preserve"> </w:t>
      </w:r>
      <w:r>
        <w:rPr>
          <w:sz w:val="18"/>
        </w:rPr>
        <w:t>its</w:t>
      </w:r>
      <w:r>
        <w:rPr>
          <w:spacing w:val="-10"/>
          <w:sz w:val="18"/>
        </w:rPr>
        <w:t xml:space="preserve"> </w:t>
      </w:r>
      <w:r>
        <w:rPr>
          <w:sz w:val="18"/>
        </w:rPr>
        <w:t>obligations</w:t>
      </w:r>
      <w:r>
        <w:rPr>
          <w:spacing w:val="-9"/>
          <w:sz w:val="18"/>
        </w:rPr>
        <w:t xml:space="preserve"> </w:t>
      </w:r>
      <w:r>
        <w:rPr>
          <w:sz w:val="18"/>
        </w:rPr>
        <w:t>under</w:t>
      </w:r>
      <w:r>
        <w:rPr>
          <w:spacing w:val="-10"/>
          <w:sz w:val="18"/>
        </w:rPr>
        <w:t xml:space="preserve"> </w:t>
      </w:r>
      <w:r>
        <w:rPr>
          <w:sz w:val="18"/>
        </w:rPr>
        <w:t>and</w:t>
      </w:r>
      <w:r>
        <w:rPr>
          <w:spacing w:val="-12"/>
          <w:sz w:val="18"/>
        </w:rPr>
        <w:t xml:space="preserve"> </w:t>
      </w:r>
      <w:r>
        <w:rPr>
          <w:sz w:val="18"/>
        </w:rPr>
        <w:t>incidental to the Contract, the Client:</w:t>
      </w:r>
    </w:p>
    <w:p w14:paraId="6CE9656D" w14:textId="77777777" w:rsidR="00E96062" w:rsidRDefault="00B623B2">
      <w:pPr>
        <w:pStyle w:val="ListParagraph"/>
        <w:numPr>
          <w:ilvl w:val="2"/>
          <w:numId w:val="3"/>
        </w:numPr>
        <w:tabs>
          <w:tab w:val="left" w:pos="1374"/>
          <w:tab w:val="left" w:pos="1377"/>
        </w:tabs>
        <w:spacing w:before="120"/>
        <w:ind w:right="48"/>
        <w:rPr>
          <w:sz w:val="18"/>
        </w:rPr>
      </w:pPr>
      <w:bookmarkStart w:id="9" w:name="_bookmark9"/>
      <w:bookmarkEnd w:id="9"/>
      <w:r>
        <w:rPr>
          <w:sz w:val="18"/>
        </w:rPr>
        <w:t>has all requisite authority and has obtained and will maintain (including by way of incorporating into all materials and processes through which Personal Data is captured) all necessary consents</w:t>
      </w:r>
    </w:p>
    <w:p w14:paraId="50E4EAA0" w14:textId="77777777" w:rsidR="00E96062" w:rsidRDefault="00B623B2">
      <w:pPr>
        <w:pStyle w:val="BodyText"/>
        <w:spacing w:before="84"/>
        <w:ind w:left="1376"/>
        <w:jc w:val="left"/>
      </w:pPr>
      <w:r>
        <w:br w:type="column"/>
      </w:r>
      <w:r>
        <w:t>required, or otherwise has a valid lawful basis for such disclosure under the Data Protection Legislation;</w:t>
      </w:r>
    </w:p>
    <w:p w14:paraId="7909E8D8" w14:textId="77777777" w:rsidR="00E96062" w:rsidRDefault="00B623B2">
      <w:pPr>
        <w:pStyle w:val="ListParagraph"/>
        <w:numPr>
          <w:ilvl w:val="2"/>
          <w:numId w:val="3"/>
        </w:numPr>
        <w:tabs>
          <w:tab w:val="left" w:pos="1374"/>
          <w:tab w:val="left" w:pos="1376"/>
        </w:tabs>
        <w:spacing w:before="119"/>
        <w:ind w:left="1376" w:right="116"/>
        <w:rPr>
          <w:sz w:val="18"/>
        </w:rPr>
      </w:pPr>
      <w:bookmarkStart w:id="10" w:name="_bookmark10"/>
      <w:bookmarkEnd w:id="10"/>
      <w:r>
        <w:rPr>
          <w:sz w:val="18"/>
        </w:rPr>
        <w:t>will immediately notify NCC Group should any such consents be revoked, including where</w:t>
      </w:r>
      <w:r>
        <w:rPr>
          <w:spacing w:val="40"/>
          <w:sz w:val="18"/>
        </w:rPr>
        <w:t xml:space="preserve"> </w:t>
      </w:r>
      <w:r>
        <w:rPr>
          <w:sz w:val="18"/>
        </w:rPr>
        <w:t>any data subjects exercise their right to object</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processing</w:t>
      </w:r>
      <w:r>
        <w:rPr>
          <w:spacing w:val="-1"/>
          <w:sz w:val="18"/>
        </w:rPr>
        <w:t xml:space="preserve"> </w:t>
      </w:r>
      <w:r>
        <w:rPr>
          <w:sz w:val="18"/>
        </w:rPr>
        <w:t>of</w:t>
      </w:r>
      <w:r>
        <w:rPr>
          <w:spacing w:val="-1"/>
          <w:sz w:val="18"/>
        </w:rPr>
        <w:t xml:space="preserve"> </w:t>
      </w:r>
      <w:r>
        <w:rPr>
          <w:sz w:val="18"/>
        </w:rPr>
        <w:t>their personal</w:t>
      </w:r>
      <w:r>
        <w:rPr>
          <w:spacing w:val="-1"/>
          <w:sz w:val="18"/>
        </w:rPr>
        <w:t xml:space="preserve"> </w:t>
      </w:r>
      <w:r>
        <w:rPr>
          <w:sz w:val="18"/>
        </w:rPr>
        <w:t>data</w:t>
      </w:r>
      <w:r>
        <w:rPr>
          <w:spacing w:val="-1"/>
          <w:sz w:val="18"/>
        </w:rPr>
        <w:t xml:space="preserve"> </w:t>
      </w:r>
      <w:r>
        <w:rPr>
          <w:sz w:val="18"/>
        </w:rPr>
        <w:t>by NCC</w:t>
      </w:r>
      <w:r>
        <w:rPr>
          <w:spacing w:val="-1"/>
          <w:sz w:val="18"/>
        </w:rPr>
        <w:t xml:space="preserve"> </w:t>
      </w:r>
      <w:r>
        <w:rPr>
          <w:sz w:val="18"/>
        </w:rPr>
        <w:t>Group</w:t>
      </w:r>
      <w:r>
        <w:rPr>
          <w:spacing w:val="-1"/>
          <w:sz w:val="18"/>
        </w:rPr>
        <w:t xml:space="preserve"> </w:t>
      </w:r>
      <w:r>
        <w:rPr>
          <w:sz w:val="18"/>
        </w:rPr>
        <w:t>or</w:t>
      </w:r>
      <w:r>
        <w:rPr>
          <w:spacing w:val="-1"/>
          <w:sz w:val="18"/>
        </w:rPr>
        <w:t xml:space="preserve"> </w:t>
      </w:r>
      <w:r>
        <w:rPr>
          <w:sz w:val="18"/>
        </w:rPr>
        <w:t xml:space="preserve">its </w:t>
      </w:r>
      <w:r>
        <w:rPr>
          <w:spacing w:val="-2"/>
          <w:sz w:val="18"/>
        </w:rPr>
        <w:t>Sub-processors;</w:t>
      </w:r>
    </w:p>
    <w:p w14:paraId="0C3695D1" w14:textId="77777777" w:rsidR="00E96062" w:rsidRDefault="00B623B2">
      <w:pPr>
        <w:pStyle w:val="ListParagraph"/>
        <w:numPr>
          <w:ilvl w:val="2"/>
          <w:numId w:val="3"/>
        </w:numPr>
        <w:tabs>
          <w:tab w:val="left" w:pos="1374"/>
          <w:tab w:val="left" w:pos="1376"/>
        </w:tabs>
        <w:spacing w:before="120"/>
        <w:ind w:left="1376" w:right="115"/>
        <w:rPr>
          <w:sz w:val="18"/>
        </w:rPr>
      </w:pPr>
      <w:r>
        <w:rPr>
          <w:sz w:val="18"/>
        </w:rPr>
        <w:t>has</w:t>
      </w:r>
      <w:r>
        <w:rPr>
          <w:spacing w:val="-13"/>
          <w:sz w:val="18"/>
        </w:rPr>
        <w:t xml:space="preserve"> </w:t>
      </w:r>
      <w:r>
        <w:rPr>
          <w:sz w:val="18"/>
        </w:rPr>
        <w:t>fully</w:t>
      </w:r>
      <w:r>
        <w:rPr>
          <w:spacing w:val="-12"/>
          <w:sz w:val="18"/>
        </w:rPr>
        <w:t xml:space="preserve"> </w:t>
      </w:r>
      <w:r>
        <w:rPr>
          <w:sz w:val="18"/>
        </w:rPr>
        <w:t>complied</w:t>
      </w:r>
      <w:r>
        <w:rPr>
          <w:spacing w:val="-13"/>
          <w:sz w:val="18"/>
        </w:rPr>
        <w:t xml:space="preserve"> </w:t>
      </w:r>
      <w:r>
        <w:rPr>
          <w:sz w:val="18"/>
        </w:rPr>
        <w:t>with</w:t>
      </w:r>
      <w:r>
        <w:rPr>
          <w:spacing w:val="-12"/>
          <w:sz w:val="18"/>
        </w:rPr>
        <w:t xml:space="preserve"> </w:t>
      </w:r>
      <w:r>
        <w:rPr>
          <w:sz w:val="18"/>
        </w:rPr>
        <w:t>all</w:t>
      </w:r>
      <w:r>
        <w:rPr>
          <w:spacing w:val="-13"/>
          <w:sz w:val="18"/>
        </w:rPr>
        <w:t xml:space="preserve"> </w:t>
      </w:r>
      <w:r>
        <w:rPr>
          <w:sz w:val="18"/>
        </w:rPr>
        <w:t>of</w:t>
      </w:r>
      <w:r>
        <w:rPr>
          <w:spacing w:val="-13"/>
          <w:sz w:val="18"/>
        </w:rPr>
        <w:t xml:space="preserve"> </w:t>
      </w:r>
      <w:r>
        <w:rPr>
          <w:sz w:val="18"/>
        </w:rPr>
        <w:t>its</w:t>
      </w:r>
      <w:r>
        <w:rPr>
          <w:spacing w:val="-12"/>
          <w:sz w:val="18"/>
        </w:rPr>
        <w:t xml:space="preserve"> </w:t>
      </w:r>
      <w:r>
        <w:rPr>
          <w:sz w:val="18"/>
        </w:rPr>
        <w:t>obligations</w:t>
      </w:r>
      <w:r>
        <w:rPr>
          <w:spacing w:val="-13"/>
          <w:sz w:val="18"/>
        </w:rPr>
        <w:t xml:space="preserve"> </w:t>
      </w:r>
      <w:r>
        <w:rPr>
          <w:sz w:val="18"/>
        </w:rPr>
        <w:t>under</w:t>
      </w:r>
      <w:r>
        <w:rPr>
          <w:spacing w:val="-12"/>
          <w:sz w:val="18"/>
        </w:rPr>
        <w:t xml:space="preserve"> </w:t>
      </w:r>
      <w:r>
        <w:rPr>
          <w:sz w:val="18"/>
        </w:rPr>
        <w:t>the</w:t>
      </w:r>
      <w:r>
        <w:rPr>
          <w:spacing w:val="-13"/>
          <w:sz w:val="18"/>
        </w:rPr>
        <w:t xml:space="preserve"> </w:t>
      </w:r>
      <w:r>
        <w:rPr>
          <w:sz w:val="18"/>
        </w:rPr>
        <w:t>Data</w:t>
      </w:r>
      <w:r>
        <w:rPr>
          <w:spacing w:val="-12"/>
          <w:sz w:val="18"/>
        </w:rPr>
        <w:t xml:space="preserve"> </w:t>
      </w:r>
      <w:r>
        <w:rPr>
          <w:sz w:val="18"/>
        </w:rPr>
        <w:t>Protection Legislation; and</w:t>
      </w:r>
    </w:p>
    <w:p w14:paraId="251E2368" w14:textId="77777777" w:rsidR="00E96062" w:rsidRDefault="00B623B2">
      <w:pPr>
        <w:pStyle w:val="ListParagraph"/>
        <w:numPr>
          <w:ilvl w:val="2"/>
          <w:numId w:val="3"/>
        </w:numPr>
        <w:tabs>
          <w:tab w:val="left" w:pos="1374"/>
          <w:tab w:val="left" w:pos="1376"/>
        </w:tabs>
        <w:spacing w:before="121"/>
        <w:ind w:left="1376" w:right="115"/>
        <w:rPr>
          <w:sz w:val="18"/>
        </w:rPr>
      </w:pPr>
      <w:r>
        <w:rPr>
          <w:sz w:val="18"/>
        </w:rPr>
        <w:t>shall not do or omit to do anything that would place NCC Group in breach</w:t>
      </w:r>
      <w:r>
        <w:rPr>
          <w:spacing w:val="-8"/>
          <w:sz w:val="18"/>
        </w:rPr>
        <w:t xml:space="preserve"> </w:t>
      </w:r>
      <w:r>
        <w:rPr>
          <w:sz w:val="18"/>
        </w:rPr>
        <w:t>of</w:t>
      </w:r>
      <w:r>
        <w:rPr>
          <w:spacing w:val="-8"/>
          <w:sz w:val="18"/>
        </w:rPr>
        <w:t xml:space="preserve"> </w:t>
      </w:r>
      <w:r>
        <w:rPr>
          <w:sz w:val="18"/>
        </w:rPr>
        <w:t>the</w:t>
      </w:r>
      <w:r>
        <w:rPr>
          <w:spacing w:val="-6"/>
          <w:sz w:val="18"/>
        </w:rPr>
        <w:t xml:space="preserve"> </w:t>
      </w:r>
      <w:r>
        <w:rPr>
          <w:sz w:val="18"/>
        </w:rPr>
        <w:t>Data</w:t>
      </w:r>
      <w:r>
        <w:rPr>
          <w:spacing w:val="-7"/>
          <w:sz w:val="18"/>
        </w:rPr>
        <w:t xml:space="preserve"> </w:t>
      </w:r>
      <w:r>
        <w:rPr>
          <w:sz w:val="18"/>
        </w:rPr>
        <w:t>Protection</w:t>
      </w:r>
      <w:r>
        <w:rPr>
          <w:spacing w:val="-8"/>
          <w:sz w:val="18"/>
        </w:rPr>
        <w:t xml:space="preserve"> </w:t>
      </w:r>
      <w:r>
        <w:rPr>
          <w:sz w:val="18"/>
        </w:rPr>
        <w:t>Legislation,</w:t>
      </w:r>
      <w:r>
        <w:rPr>
          <w:spacing w:val="-7"/>
          <w:sz w:val="18"/>
        </w:rPr>
        <w:t xml:space="preserve"> </w:t>
      </w:r>
      <w:r>
        <w:rPr>
          <w:sz w:val="18"/>
        </w:rPr>
        <w:t>the</w:t>
      </w:r>
      <w:r>
        <w:rPr>
          <w:spacing w:val="-8"/>
          <w:sz w:val="18"/>
        </w:rPr>
        <w:t xml:space="preserve"> </w:t>
      </w:r>
      <w:r>
        <w:rPr>
          <w:sz w:val="18"/>
        </w:rPr>
        <w:t>Computer</w:t>
      </w:r>
      <w:r>
        <w:rPr>
          <w:spacing w:val="-8"/>
          <w:sz w:val="18"/>
        </w:rPr>
        <w:t xml:space="preserve"> </w:t>
      </w:r>
      <w:r>
        <w:rPr>
          <w:sz w:val="18"/>
        </w:rPr>
        <w:t>Misuse</w:t>
      </w:r>
      <w:r>
        <w:rPr>
          <w:spacing w:val="-8"/>
          <w:sz w:val="18"/>
        </w:rPr>
        <w:t xml:space="preserve"> </w:t>
      </w:r>
      <w:r>
        <w:rPr>
          <w:sz w:val="18"/>
        </w:rPr>
        <w:t>Act 1990,</w:t>
      </w:r>
      <w:r>
        <w:rPr>
          <w:spacing w:val="-5"/>
          <w:sz w:val="18"/>
        </w:rPr>
        <w:t xml:space="preserve"> </w:t>
      </w:r>
      <w:r>
        <w:rPr>
          <w:sz w:val="18"/>
        </w:rPr>
        <w:t>the</w:t>
      </w:r>
      <w:r>
        <w:rPr>
          <w:spacing w:val="-3"/>
          <w:sz w:val="18"/>
        </w:rPr>
        <w:t xml:space="preserve"> </w:t>
      </w:r>
      <w:r>
        <w:rPr>
          <w:sz w:val="18"/>
        </w:rPr>
        <w:t>Regulation</w:t>
      </w:r>
      <w:r>
        <w:rPr>
          <w:spacing w:val="-5"/>
          <w:sz w:val="18"/>
        </w:rPr>
        <w:t xml:space="preserve"> </w:t>
      </w:r>
      <w:r>
        <w:rPr>
          <w:sz w:val="18"/>
        </w:rPr>
        <w:t>of</w:t>
      </w:r>
      <w:r>
        <w:rPr>
          <w:spacing w:val="-6"/>
          <w:sz w:val="18"/>
        </w:rPr>
        <w:t xml:space="preserve"> </w:t>
      </w:r>
      <w:r>
        <w:rPr>
          <w:sz w:val="18"/>
        </w:rPr>
        <w:t>Investigatory</w:t>
      </w:r>
      <w:r>
        <w:rPr>
          <w:spacing w:val="-5"/>
          <w:sz w:val="18"/>
        </w:rPr>
        <w:t xml:space="preserve"> </w:t>
      </w:r>
      <w:r>
        <w:rPr>
          <w:sz w:val="18"/>
        </w:rPr>
        <w:t>Powers</w:t>
      </w:r>
      <w:r>
        <w:rPr>
          <w:spacing w:val="-3"/>
          <w:sz w:val="18"/>
        </w:rPr>
        <w:t xml:space="preserve"> </w:t>
      </w:r>
      <w:r>
        <w:rPr>
          <w:sz w:val="18"/>
        </w:rPr>
        <w:t>Act</w:t>
      </w:r>
      <w:r>
        <w:rPr>
          <w:spacing w:val="-6"/>
          <w:sz w:val="18"/>
        </w:rPr>
        <w:t xml:space="preserve"> </w:t>
      </w:r>
      <w:r>
        <w:rPr>
          <w:sz w:val="18"/>
        </w:rPr>
        <w:t>2000</w:t>
      </w:r>
      <w:r>
        <w:rPr>
          <w:spacing w:val="-5"/>
          <w:sz w:val="18"/>
        </w:rPr>
        <w:t xml:space="preserve"> </w:t>
      </w:r>
      <w:r>
        <w:rPr>
          <w:sz w:val="18"/>
        </w:rPr>
        <w:t>or</w:t>
      </w:r>
      <w:r>
        <w:rPr>
          <w:spacing w:val="-6"/>
          <w:sz w:val="18"/>
        </w:rPr>
        <w:t xml:space="preserve"> </w:t>
      </w:r>
      <w:r>
        <w:rPr>
          <w:sz w:val="18"/>
        </w:rPr>
        <w:t>any</w:t>
      </w:r>
      <w:r>
        <w:rPr>
          <w:spacing w:val="-5"/>
          <w:sz w:val="18"/>
        </w:rPr>
        <w:t xml:space="preserve"> </w:t>
      </w:r>
      <w:r>
        <w:rPr>
          <w:sz w:val="18"/>
        </w:rPr>
        <w:t>other relevant laws.</w:t>
      </w:r>
    </w:p>
    <w:p w14:paraId="10411444" w14:textId="77777777" w:rsidR="00E96062" w:rsidRDefault="00B623B2">
      <w:pPr>
        <w:pStyle w:val="ListParagraph"/>
        <w:numPr>
          <w:ilvl w:val="1"/>
          <w:numId w:val="3"/>
        </w:numPr>
        <w:tabs>
          <w:tab w:val="left" w:pos="664"/>
          <w:tab w:val="left" w:pos="666"/>
        </w:tabs>
        <w:spacing w:before="120"/>
        <w:ind w:right="113"/>
        <w:rPr>
          <w:sz w:val="18"/>
        </w:rPr>
      </w:pPr>
      <w:r>
        <w:rPr>
          <w:sz w:val="18"/>
        </w:rPr>
        <w:t>Pursuant to Article 28(3) of UK GDPR, certain information in respect of the processing to be carried out by NCC Group on behalf of the Client must be set out in the Contract. To comply with this requirement, the Client shall complete and return such information via a form that is contained within the Statement of Works (the “</w:t>
      </w:r>
      <w:r>
        <w:rPr>
          <w:b/>
          <w:sz w:val="18"/>
        </w:rPr>
        <w:t>Personal Data Form</w:t>
      </w:r>
      <w:r>
        <w:rPr>
          <w:sz w:val="18"/>
        </w:rPr>
        <w:t xml:space="preserve">”). If the Client: (i) does not complete and return the Personal Data Form, (ii) fails to comply with the requirements set out in clause </w:t>
      </w:r>
      <w:hyperlink w:anchor="_bookmark9" w:history="1">
        <w:r>
          <w:rPr>
            <w:sz w:val="18"/>
          </w:rPr>
          <w:t>1.5.1,</w:t>
        </w:r>
      </w:hyperlink>
      <w:r>
        <w:rPr>
          <w:sz w:val="18"/>
        </w:rPr>
        <w:t xml:space="preserve"> or (iii) gives notice pursuant to clause </w:t>
      </w:r>
      <w:hyperlink w:anchor="_bookmark10" w:history="1">
        <w:r>
          <w:rPr>
            <w:spacing w:val="-2"/>
            <w:sz w:val="18"/>
          </w:rPr>
          <w:t>1.5.2,</w:t>
        </w:r>
      </w:hyperlink>
      <w:r>
        <w:rPr>
          <w:spacing w:val="-5"/>
          <w:sz w:val="18"/>
        </w:rPr>
        <w:t xml:space="preserve"> </w:t>
      </w:r>
      <w:r>
        <w:rPr>
          <w:spacing w:val="-2"/>
          <w:sz w:val="18"/>
        </w:rPr>
        <w:t>then</w:t>
      </w:r>
      <w:r>
        <w:rPr>
          <w:spacing w:val="-5"/>
          <w:sz w:val="18"/>
        </w:rPr>
        <w:t xml:space="preserve"> </w:t>
      </w:r>
      <w:r>
        <w:rPr>
          <w:spacing w:val="-2"/>
          <w:sz w:val="18"/>
        </w:rPr>
        <w:t>NCC</w:t>
      </w:r>
      <w:r>
        <w:rPr>
          <w:spacing w:val="-6"/>
          <w:sz w:val="18"/>
        </w:rPr>
        <w:t xml:space="preserve"> </w:t>
      </w:r>
      <w:r>
        <w:rPr>
          <w:spacing w:val="-2"/>
          <w:sz w:val="18"/>
        </w:rPr>
        <w:t>Group</w:t>
      </w:r>
      <w:r>
        <w:rPr>
          <w:spacing w:val="-3"/>
          <w:sz w:val="18"/>
        </w:rPr>
        <w:t xml:space="preserve"> </w:t>
      </w:r>
      <w:r>
        <w:rPr>
          <w:spacing w:val="-2"/>
          <w:sz w:val="18"/>
        </w:rPr>
        <w:t>will</w:t>
      </w:r>
      <w:r>
        <w:rPr>
          <w:spacing w:val="-5"/>
          <w:sz w:val="18"/>
        </w:rPr>
        <w:t xml:space="preserve"> </w:t>
      </w:r>
      <w:r>
        <w:rPr>
          <w:spacing w:val="-2"/>
          <w:sz w:val="18"/>
        </w:rPr>
        <w:t>proceed</w:t>
      </w:r>
      <w:r>
        <w:rPr>
          <w:spacing w:val="-5"/>
          <w:sz w:val="18"/>
        </w:rPr>
        <w:t xml:space="preserve"> </w:t>
      </w:r>
      <w:r>
        <w:rPr>
          <w:spacing w:val="-2"/>
          <w:sz w:val="18"/>
        </w:rPr>
        <w:t>to</w:t>
      </w:r>
      <w:r>
        <w:rPr>
          <w:spacing w:val="-5"/>
          <w:sz w:val="18"/>
        </w:rPr>
        <w:t xml:space="preserve"> </w:t>
      </w:r>
      <w:r>
        <w:rPr>
          <w:spacing w:val="-2"/>
          <w:sz w:val="18"/>
        </w:rPr>
        <w:t>deliver</w:t>
      </w:r>
      <w:r>
        <w:rPr>
          <w:spacing w:val="-8"/>
          <w:sz w:val="18"/>
        </w:rPr>
        <w:t xml:space="preserve"> </w:t>
      </w:r>
      <w:r>
        <w:rPr>
          <w:spacing w:val="-2"/>
          <w:sz w:val="18"/>
        </w:rPr>
        <w:t>the</w:t>
      </w:r>
      <w:r>
        <w:rPr>
          <w:spacing w:val="-5"/>
          <w:sz w:val="18"/>
        </w:rPr>
        <w:t xml:space="preserve"> </w:t>
      </w:r>
      <w:r>
        <w:rPr>
          <w:spacing w:val="-2"/>
          <w:sz w:val="18"/>
        </w:rPr>
        <w:t>Services</w:t>
      </w:r>
      <w:r>
        <w:rPr>
          <w:spacing w:val="-5"/>
          <w:sz w:val="18"/>
        </w:rPr>
        <w:t xml:space="preserve"> </w:t>
      </w:r>
      <w:r>
        <w:rPr>
          <w:spacing w:val="-2"/>
          <w:sz w:val="18"/>
        </w:rPr>
        <w:t>without</w:t>
      </w:r>
      <w:r>
        <w:rPr>
          <w:spacing w:val="-5"/>
          <w:sz w:val="18"/>
        </w:rPr>
        <w:t xml:space="preserve"> </w:t>
      </w:r>
      <w:r>
        <w:rPr>
          <w:spacing w:val="-2"/>
          <w:sz w:val="18"/>
        </w:rPr>
        <w:t>processing any</w:t>
      </w:r>
      <w:r>
        <w:rPr>
          <w:spacing w:val="-7"/>
          <w:sz w:val="18"/>
        </w:rPr>
        <w:t xml:space="preserve"> </w:t>
      </w:r>
      <w:r>
        <w:rPr>
          <w:spacing w:val="-2"/>
          <w:sz w:val="18"/>
        </w:rPr>
        <w:t>personal</w:t>
      </w:r>
      <w:r>
        <w:rPr>
          <w:spacing w:val="-7"/>
          <w:sz w:val="18"/>
        </w:rPr>
        <w:t xml:space="preserve"> </w:t>
      </w:r>
      <w:r>
        <w:rPr>
          <w:spacing w:val="-2"/>
          <w:sz w:val="18"/>
        </w:rPr>
        <w:t>data</w:t>
      </w:r>
      <w:r>
        <w:rPr>
          <w:spacing w:val="-5"/>
          <w:sz w:val="18"/>
        </w:rPr>
        <w:t xml:space="preserve"> </w:t>
      </w:r>
      <w:r>
        <w:rPr>
          <w:spacing w:val="-2"/>
          <w:sz w:val="18"/>
        </w:rPr>
        <w:t>on</w:t>
      </w:r>
      <w:r>
        <w:rPr>
          <w:spacing w:val="-5"/>
          <w:sz w:val="18"/>
        </w:rPr>
        <w:t xml:space="preserve"> </w:t>
      </w:r>
      <w:r>
        <w:rPr>
          <w:spacing w:val="-2"/>
          <w:sz w:val="18"/>
        </w:rPr>
        <w:t>behalf</w:t>
      </w:r>
      <w:r>
        <w:rPr>
          <w:spacing w:val="-8"/>
          <w:sz w:val="18"/>
        </w:rPr>
        <w:t xml:space="preserve"> </w:t>
      </w:r>
      <w:r>
        <w:rPr>
          <w:spacing w:val="-2"/>
          <w:sz w:val="18"/>
        </w:rPr>
        <w:t>of</w:t>
      </w:r>
      <w:r>
        <w:rPr>
          <w:spacing w:val="-5"/>
          <w:sz w:val="18"/>
        </w:rPr>
        <w:t xml:space="preserve"> </w:t>
      </w:r>
      <w:r>
        <w:rPr>
          <w:spacing w:val="-2"/>
          <w:sz w:val="18"/>
        </w:rPr>
        <w:t>the</w:t>
      </w:r>
      <w:r>
        <w:rPr>
          <w:spacing w:val="-5"/>
          <w:sz w:val="18"/>
        </w:rPr>
        <w:t xml:space="preserve"> </w:t>
      </w:r>
      <w:r>
        <w:rPr>
          <w:spacing w:val="-2"/>
          <w:sz w:val="18"/>
        </w:rPr>
        <w:t>Client</w:t>
      </w:r>
      <w:r>
        <w:rPr>
          <w:spacing w:val="-5"/>
          <w:sz w:val="18"/>
        </w:rPr>
        <w:t xml:space="preserve"> </w:t>
      </w:r>
      <w:r>
        <w:rPr>
          <w:spacing w:val="-2"/>
          <w:sz w:val="18"/>
        </w:rPr>
        <w:t>to</w:t>
      </w:r>
      <w:r>
        <w:rPr>
          <w:spacing w:val="-7"/>
          <w:sz w:val="18"/>
        </w:rPr>
        <w:t xml:space="preserve"> </w:t>
      </w:r>
      <w:r>
        <w:rPr>
          <w:spacing w:val="-2"/>
          <w:sz w:val="18"/>
        </w:rPr>
        <w:t>the</w:t>
      </w:r>
      <w:r>
        <w:rPr>
          <w:spacing w:val="-5"/>
          <w:sz w:val="18"/>
        </w:rPr>
        <w:t xml:space="preserve"> </w:t>
      </w:r>
      <w:r>
        <w:rPr>
          <w:spacing w:val="-2"/>
          <w:sz w:val="18"/>
        </w:rPr>
        <w:t>extent</w:t>
      </w:r>
      <w:r>
        <w:rPr>
          <w:spacing w:val="-5"/>
          <w:sz w:val="18"/>
        </w:rPr>
        <w:t xml:space="preserve"> </w:t>
      </w:r>
      <w:r>
        <w:rPr>
          <w:spacing w:val="-2"/>
          <w:sz w:val="18"/>
        </w:rPr>
        <w:t>technically</w:t>
      </w:r>
      <w:r>
        <w:rPr>
          <w:spacing w:val="-5"/>
          <w:sz w:val="18"/>
        </w:rPr>
        <w:t xml:space="preserve"> </w:t>
      </w:r>
      <w:r>
        <w:rPr>
          <w:spacing w:val="-2"/>
          <w:sz w:val="18"/>
        </w:rPr>
        <w:t>possible</w:t>
      </w:r>
      <w:r>
        <w:rPr>
          <w:spacing w:val="-7"/>
          <w:sz w:val="18"/>
        </w:rPr>
        <w:t xml:space="preserve"> </w:t>
      </w:r>
      <w:r>
        <w:rPr>
          <w:spacing w:val="-2"/>
          <w:sz w:val="18"/>
        </w:rPr>
        <w:t xml:space="preserve">and </w:t>
      </w:r>
      <w:r>
        <w:rPr>
          <w:sz w:val="18"/>
        </w:rPr>
        <w:t>commercially reasonable. The Fees shall remain payable in full.</w:t>
      </w:r>
      <w:r>
        <w:rPr>
          <w:spacing w:val="40"/>
          <w:sz w:val="18"/>
        </w:rPr>
        <w:t xml:space="preserve"> </w:t>
      </w:r>
      <w:r>
        <w:rPr>
          <w:sz w:val="18"/>
        </w:rPr>
        <w:t>The Client shall</w:t>
      </w:r>
      <w:r>
        <w:rPr>
          <w:spacing w:val="-9"/>
          <w:sz w:val="18"/>
        </w:rPr>
        <w:t xml:space="preserve"> </w:t>
      </w:r>
      <w:r>
        <w:rPr>
          <w:sz w:val="18"/>
        </w:rPr>
        <w:t>promptly</w:t>
      </w:r>
      <w:r>
        <w:rPr>
          <w:spacing w:val="-7"/>
          <w:sz w:val="18"/>
        </w:rPr>
        <w:t xml:space="preserve"> </w:t>
      </w:r>
      <w:r>
        <w:rPr>
          <w:sz w:val="18"/>
        </w:rPr>
        <w:t>notify</w:t>
      </w:r>
      <w:r>
        <w:rPr>
          <w:spacing w:val="-7"/>
          <w:sz w:val="18"/>
        </w:rPr>
        <w:t xml:space="preserve"> </w:t>
      </w:r>
      <w:r>
        <w:rPr>
          <w:sz w:val="18"/>
        </w:rPr>
        <w:t>NCC</w:t>
      </w:r>
      <w:r>
        <w:rPr>
          <w:spacing w:val="-9"/>
          <w:sz w:val="18"/>
        </w:rPr>
        <w:t xml:space="preserve"> </w:t>
      </w:r>
      <w:r>
        <w:rPr>
          <w:sz w:val="18"/>
        </w:rPr>
        <w:t>Group</w:t>
      </w:r>
      <w:r>
        <w:rPr>
          <w:spacing w:val="-8"/>
          <w:sz w:val="18"/>
        </w:rPr>
        <w:t xml:space="preserve"> </w:t>
      </w:r>
      <w:r>
        <w:rPr>
          <w:sz w:val="18"/>
        </w:rPr>
        <w:t>of</w:t>
      </w:r>
      <w:r>
        <w:rPr>
          <w:spacing w:val="-9"/>
          <w:sz w:val="18"/>
        </w:rPr>
        <w:t xml:space="preserve"> </w:t>
      </w:r>
      <w:r>
        <w:rPr>
          <w:sz w:val="18"/>
        </w:rPr>
        <w:t>any</w:t>
      </w:r>
      <w:r>
        <w:rPr>
          <w:spacing w:val="-9"/>
          <w:sz w:val="18"/>
        </w:rPr>
        <w:t xml:space="preserve"> </w:t>
      </w:r>
      <w:r>
        <w:rPr>
          <w:sz w:val="18"/>
        </w:rPr>
        <w:t>changes</w:t>
      </w:r>
      <w:r>
        <w:rPr>
          <w:spacing w:val="-7"/>
          <w:sz w:val="18"/>
        </w:rPr>
        <w:t xml:space="preserve"> </w:t>
      </w:r>
      <w:r>
        <w:rPr>
          <w:sz w:val="18"/>
        </w:rPr>
        <w:t>relating</w:t>
      </w:r>
      <w:r>
        <w:rPr>
          <w:spacing w:val="-9"/>
          <w:sz w:val="18"/>
        </w:rPr>
        <w:t xml:space="preserve"> </w:t>
      </w:r>
      <w:r>
        <w:rPr>
          <w:sz w:val="18"/>
        </w:rPr>
        <w:t>to</w:t>
      </w:r>
      <w:r>
        <w:rPr>
          <w:spacing w:val="-8"/>
          <w:sz w:val="18"/>
        </w:rPr>
        <w:t xml:space="preserve"> </w:t>
      </w:r>
      <w:r>
        <w:rPr>
          <w:sz w:val="18"/>
        </w:rPr>
        <w:t>the</w:t>
      </w:r>
      <w:r>
        <w:rPr>
          <w:spacing w:val="-8"/>
          <w:sz w:val="18"/>
        </w:rPr>
        <w:t xml:space="preserve"> </w:t>
      </w:r>
      <w:r>
        <w:rPr>
          <w:sz w:val="18"/>
        </w:rPr>
        <w:t>processing</w:t>
      </w:r>
      <w:r>
        <w:rPr>
          <w:spacing w:val="-9"/>
          <w:sz w:val="18"/>
        </w:rPr>
        <w:t xml:space="preserve"> </w:t>
      </w:r>
      <w:r>
        <w:rPr>
          <w:sz w:val="18"/>
        </w:rPr>
        <w:t>of personal data by NCC Group in the course of providing the Services by completing and returning a new copy of the Personal Data Form.</w:t>
      </w:r>
    </w:p>
    <w:p w14:paraId="2BB3331F" w14:textId="77777777" w:rsidR="00E96062" w:rsidRDefault="00E96062">
      <w:pPr>
        <w:pStyle w:val="BodyText"/>
        <w:ind w:left="0"/>
        <w:jc w:val="left"/>
      </w:pPr>
    </w:p>
    <w:p w14:paraId="14BCEB81" w14:textId="77777777" w:rsidR="00E96062" w:rsidRDefault="00B623B2">
      <w:pPr>
        <w:pStyle w:val="ListParagraph"/>
        <w:numPr>
          <w:ilvl w:val="1"/>
          <w:numId w:val="3"/>
        </w:numPr>
        <w:tabs>
          <w:tab w:val="left" w:pos="664"/>
          <w:tab w:val="left" w:pos="666"/>
        </w:tabs>
        <w:ind w:right="114"/>
        <w:rPr>
          <w:sz w:val="18"/>
        </w:rPr>
      </w:pPr>
      <w:r>
        <w:rPr>
          <w:spacing w:val="-2"/>
          <w:sz w:val="18"/>
        </w:rPr>
        <w:t>Unless</w:t>
      </w:r>
      <w:r>
        <w:rPr>
          <w:spacing w:val="-3"/>
          <w:sz w:val="18"/>
        </w:rPr>
        <w:t xml:space="preserve"> </w:t>
      </w:r>
      <w:r>
        <w:rPr>
          <w:spacing w:val="-2"/>
          <w:sz w:val="18"/>
        </w:rPr>
        <w:t>otherwise</w:t>
      </w:r>
      <w:r>
        <w:rPr>
          <w:spacing w:val="-4"/>
          <w:sz w:val="18"/>
        </w:rPr>
        <w:t xml:space="preserve"> </w:t>
      </w:r>
      <w:r>
        <w:rPr>
          <w:spacing w:val="-2"/>
          <w:sz w:val="18"/>
        </w:rPr>
        <w:t>required</w:t>
      </w:r>
      <w:r>
        <w:rPr>
          <w:spacing w:val="-7"/>
          <w:sz w:val="18"/>
        </w:rPr>
        <w:t xml:space="preserve"> </w:t>
      </w:r>
      <w:r>
        <w:rPr>
          <w:spacing w:val="-2"/>
          <w:sz w:val="18"/>
        </w:rPr>
        <w:t>pursuant</w:t>
      </w:r>
      <w:r>
        <w:rPr>
          <w:spacing w:val="-4"/>
          <w:sz w:val="18"/>
        </w:rPr>
        <w:t xml:space="preserve"> </w:t>
      </w:r>
      <w:r>
        <w:rPr>
          <w:spacing w:val="-2"/>
          <w:sz w:val="18"/>
        </w:rPr>
        <w:t>to</w:t>
      </w:r>
      <w:r>
        <w:rPr>
          <w:spacing w:val="-4"/>
          <w:sz w:val="18"/>
        </w:rPr>
        <w:t xml:space="preserve"> </w:t>
      </w:r>
      <w:r>
        <w:rPr>
          <w:spacing w:val="-2"/>
          <w:sz w:val="18"/>
        </w:rPr>
        <w:t>the</w:t>
      </w:r>
      <w:r>
        <w:rPr>
          <w:spacing w:val="-4"/>
          <w:sz w:val="18"/>
        </w:rPr>
        <w:t xml:space="preserve"> </w:t>
      </w:r>
      <w:r>
        <w:rPr>
          <w:spacing w:val="-2"/>
          <w:sz w:val="18"/>
        </w:rPr>
        <w:t>Data</w:t>
      </w:r>
      <w:r>
        <w:rPr>
          <w:spacing w:val="-4"/>
          <w:sz w:val="18"/>
        </w:rPr>
        <w:t xml:space="preserve"> </w:t>
      </w:r>
      <w:r>
        <w:rPr>
          <w:spacing w:val="-2"/>
          <w:sz w:val="18"/>
        </w:rPr>
        <w:t>Protection</w:t>
      </w:r>
      <w:r>
        <w:rPr>
          <w:spacing w:val="-7"/>
          <w:sz w:val="18"/>
        </w:rPr>
        <w:t xml:space="preserve"> </w:t>
      </w:r>
      <w:r>
        <w:rPr>
          <w:spacing w:val="-2"/>
          <w:sz w:val="18"/>
        </w:rPr>
        <w:t>Legislation</w:t>
      </w:r>
      <w:r>
        <w:rPr>
          <w:spacing w:val="-4"/>
          <w:sz w:val="18"/>
        </w:rPr>
        <w:t xml:space="preserve"> </w:t>
      </w:r>
      <w:r>
        <w:rPr>
          <w:spacing w:val="-2"/>
          <w:sz w:val="18"/>
        </w:rPr>
        <w:t>or</w:t>
      </w:r>
      <w:r>
        <w:rPr>
          <w:spacing w:val="-8"/>
          <w:sz w:val="18"/>
        </w:rPr>
        <w:t xml:space="preserve"> </w:t>
      </w:r>
      <w:r>
        <w:rPr>
          <w:spacing w:val="-2"/>
          <w:sz w:val="18"/>
        </w:rPr>
        <w:t xml:space="preserve">other </w:t>
      </w:r>
      <w:r>
        <w:rPr>
          <w:sz w:val="18"/>
        </w:rPr>
        <w:t>applicable</w:t>
      </w:r>
      <w:r>
        <w:rPr>
          <w:spacing w:val="-11"/>
          <w:sz w:val="18"/>
        </w:rPr>
        <w:t xml:space="preserve"> </w:t>
      </w:r>
      <w:r>
        <w:rPr>
          <w:sz w:val="18"/>
        </w:rPr>
        <w:t>laws,</w:t>
      </w:r>
      <w:r>
        <w:rPr>
          <w:spacing w:val="-9"/>
          <w:sz w:val="18"/>
        </w:rPr>
        <w:t xml:space="preserve"> </w:t>
      </w:r>
      <w:r>
        <w:rPr>
          <w:sz w:val="18"/>
        </w:rPr>
        <w:t>NCC</w:t>
      </w:r>
      <w:r>
        <w:rPr>
          <w:spacing w:val="-11"/>
          <w:sz w:val="18"/>
        </w:rPr>
        <w:t xml:space="preserve"> </w:t>
      </w:r>
      <w:r>
        <w:rPr>
          <w:sz w:val="18"/>
        </w:rPr>
        <w:t>Group</w:t>
      </w:r>
      <w:r>
        <w:rPr>
          <w:spacing w:val="-11"/>
          <w:sz w:val="18"/>
        </w:rPr>
        <w:t xml:space="preserve"> </w:t>
      </w:r>
      <w:r>
        <w:rPr>
          <w:sz w:val="18"/>
        </w:rPr>
        <w:t>shall</w:t>
      </w:r>
      <w:r>
        <w:rPr>
          <w:spacing w:val="-9"/>
          <w:sz w:val="18"/>
        </w:rPr>
        <w:t xml:space="preserve"> </w:t>
      </w:r>
      <w:r>
        <w:rPr>
          <w:sz w:val="18"/>
        </w:rPr>
        <w:t>retain</w:t>
      </w:r>
      <w:r>
        <w:rPr>
          <w:spacing w:val="-9"/>
          <w:sz w:val="18"/>
        </w:rPr>
        <w:t xml:space="preserve"> </w:t>
      </w:r>
      <w:r>
        <w:rPr>
          <w:sz w:val="18"/>
        </w:rPr>
        <w:t>the</w:t>
      </w:r>
      <w:r>
        <w:rPr>
          <w:spacing w:val="-9"/>
          <w:sz w:val="18"/>
        </w:rPr>
        <w:t xml:space="preserve"> </w:t>
      </w:r>
      <w:r>
        <w:rPr>
          <w:sz w:val="18"/>
        </w:rPr>
        <w:t>Personal</w:t>
      </w:r>
      <w:r>
        <w:rPr>
          <w:spacing w:val="-9"/>
          <w:sz w:val="18"/>
        </w:rPr>
        <w:t xml:space="preserve"> </w:t>
      </w:r>
      <w:r>
        <w:rPr>
          <w:sz w:val="18"/>
        </w:rPr>
        <w:t>Data</w:t>
      </w:r>
      <w:r>
        <w:rPr>
          <w:spacing w:val="-11"/>
          <w:sz w:val="18"/>
        </w:rPr>
        <w:t xml:space="preserve"> </w:t>
      </w:r>
      <w:r>
        <w:rPr>
          <w:sz w:val="18"/>
        </w:rPr>
        <w:t>for</w:t>
      </w:r>
      <w:r>
        <w:rPr>
          <w:spacing w:val="-9"/>
          <w:sz w:val="18"/>
        </w:rPr>
        <w:t xml:space="preserve"> </w:t>
      </w:r>
      <w:r>
        <w:rPr>
          <w:sz w:val="18"/>
        </w:rPr>
        <w:t>the</w:t>
      </w:r>
      <w:r>
        <w:rPr>
          <w:spacing w:val="-11"/>
          <w:sz w:val="18"/>
        </w:rPr>
        <w:t xml:space="preserve"> </w:t>
      </w:r>
      <w:r>
        <w:rPr>
          <w:sz w:val="18"/>
        </w:rPr>
        <w:t>duration</w:t>
      </w:r>
      <w:r>
        <w:rPr>
          <w:spacing w:val="-11"/>
          <w:sz w:val="18"/>
        </w:rPr>
        <w:t xml:space="preserve"> </w:t>
      </w:r>
      <w:r>
        <w:rPr>
          <w:sz w:val="18"/>
        </w:rPr>
        <w:t>of the Services and thereafter may retain the Personal Data for a reasonable period and/or Delete the data without further reference to the Client.</w:t>
      </w:r>
    </w:p>
    <w:p w14:paraId="2EA37307" w14:textId="77777777" w:rsidR="00E96062" w:rsidRDefault="00B623B2">
      <w:pPr>
        <w:pStyle w:val="Heading1"/>
        <w:spacing w:before="120"/>
        <w:ind w:firstLine="0"/>
      </w:pPr>
      <w:r>
        <w:rPr>
          <w:color w:val="C00000"/>
          <w:u w:val="single" w:color="C00000"/>
        </w:rPr>
        <w:t>Client</w:t>
      </w:r>
      <w:r>
        <w:rPr>
          <w:color w:val="C00000"/>
          <w:spacing w:val="-8"/>
          <w:u w:val="single" w:color="C00000"/>
        </w:rPr>
        <w:t xml:space="preserve"> </w:t>
      </w:r>
      <w:r>
        <w:rPr>
          <w:color w:val="C00000"/>
          <w:u w:val="single" w:color="C00000"/>
        </w:rPr>
        <w:t>controller;</w:t>
      </w:r>
      <w:r>
        <w:rPr>
          <w:color w:val="C00000"/>
          <w:spacing w:val="-7"/>
          <w:u w:val="single" w:color="C00000"/>
        </w:rPr>
        <w:t xml:space="preserve"> </w:t>
      </w:r>
      <w:r>
        <w:rPr>
          <w:color w:val="C00000"/>
          <w:u w:val="single" w:color="C00000"/>
        </w:rPr>
        <w:t>NCC</w:t>
      </w:r>
      <w:r>
        <w:rPr>
          <w:color w:val="C00000"/>
          <w:spacing w:val="-7"/>
          <w:u w:val="single" w:color="C00000"/>
        </w:rPr>
        <w:t xml:space="preserve"> </w:t>
      </w:r>
      <w:r>
        <w:rPr>
          <w:color w:val="C00000"/>
          <w:u w:val="single" w:color="C00000"/>
        </w:rPr>
        <w:t>Group</w:t>
      </w:r>
      <w:r>
        <w:rPr>
          <w:color w:val="C00000"/>
          <w:spacing w:val="-7"/>
          <w:u w:val="single" w:color="C00000"/>
        </w:rPr>
        <w:t xml:space="preserve"> </w:t>
      </w:r>
      <w:r>
        <w:rPr>
          <w:color w:val="C00000"/>
          <w:spacing w:val="-2"/>
          <w:u w:val="single" w:color="C00000"/>
        </w:rPr>
        <w:t>controller</w:t>
      </w:r>
    </w:p>
    <w:p w14:paraId="4F80B21A" w14:textId="77777777" w:rsidR="00E96062" w:rsidRDefault="00B623B2">
      <w:pPr>
        <w:pStyle w:val="ListParagraph"/>
        <w:numPr>
          <w:ilvl w:val="1"/>
          <w:numId w:val="3"/>
        </w:numPr>
        <w:tabs>
          <w:tab w:val="left" w:pos="664"/>
          <w:tab w:val="left" w:pos="666"/>
        </w:tabs>
        <w:spacing w:before="122"/>
        <w:ind w:right="114"/>
        <w:rPr>
          <w:sz w:val="18"/>
        </w:rPr>
      </w:pPr>
      <w:bookmarkStart w:id="11" w:name="_bookmark11"/>
      <w:bookmarkEnd w:id="11"/>
      <w:r>
        <w:rPr>
          <w:sz w:val="18"/>
        </w:rPr>
        <w:t>In</w:t>
      </w:r>
      <w:r>
        <w:rPr>
          <w:spacing w:val="-7"/>
          <w:sz w:val="18"/>
        </w:rPr>
        <w:t xml:space="preserve"> </w:t>
      </w:r>
      <w:r>
        <w:rPr>
          <w:sz w:val="18"/>
        </w:rPr>
        <w:t>certain</w:t>
      </w:r>
      <w:r>
        <w:rPr>
          <w:spacing w:val="-10"/>
          <w:sz w:val="18"/>
        </w:rPr>
        <w:t xml:space="preserve"> </w:t>
      </w:r>
      <w:r>
        <w:rPr>
          <w:sz w:val="18"/>
        </w:rPr>
        <w:t>circumstances,</w:t>
      </w:r>
      <w:r>
        <w:rPr>
          <w:spacing w:val="-8"/>
          <w:sz w:val="18"/>
        </w:rPr>
        <w:t xml:space="preserve"> </w:t>
      </w:r>
      <w:r>
        <w:rPr>
          <w:sz w:val="18"/>
        </w:rPr>
        <w:t>NCC</w:t>
      </w:r>
      <w:r>
        <w:rPr>
          <w:spacing w:val="-8"/>
          <w:sz w:val="18"/>
        </w:rPr>
        <w:t xml:space="preserve"> </w:t>
      </w:r>
      <w:r>
        <w:rPr>
          <w:sz w:val="18"/>
        </w:rPr>
        <w:t>Group</w:t>
      </w:r>
      <w:r>
        <w:rPr>
          <w:spacing w:val="-7"/>
          <w:sz w:val="18"/>
        </w:rPr>
        <w:t xml:space="preserve"> </w:t>
      </w:r>
      <w:r>
        <w:rPr>
          <w:sz w:val="18"/>
        </w:rPr>
        <w:t>may</w:t>
      </w:r>
      <w:r>
        <w:rPr>
          <w:spacing w:val="-7"/>
          <w:sz w:val="18"/>
        </w:rPr>
        <w:t xml:space="preserve"> </w:t>
      </w:r>
      <w:r>
        <w:rPr>
          <w:sz w:val="18"/>
        </w:rPr>
        <w:t>act</w:t>
      </w:r>
      <w:r>
        <w:rPr>
          <w:spacing w:val="-8"/>
          <w:sz w:val="18"/>
        </w:rPr>
        <w:t xml:space="preserve"> </w:t>
      </w:r>
      <w:r>
        <w:rPr>
          <w:sz w:val="18"/>
        </w:rPr>
        <w:t>as</w:t>
      </w:r>
      <w:r>
        <w:rPr>
          <w:spacing w:val="-4"/>
          <w:sz w:val="18"/>
        </w:rPr>
        <w:t xml:space="preserve"> </w:t>
      </w:r>
      <w:r>
        <w:rPr>
          <w:sz w:val="18"/>
        </w:rPr>
        <w:t>controller</w:t>
      </w:r>
      <w:r>
        <w:rPr>
          <w:spacing w:val="-8"/>
          <w:sz w:val="18"/>
        </w:rPr>
        <w:t xml:space="preserve"> </w:t>
      </w:r>
      <w:r>
        <w:rPr>
          <w:sz w:val="18"/>
        </w:rPr>
        <w:t>when</w:t>
      </w:r>
      <w:r>
        <w:rPr>
          <w:spacing w:val="-7"/>
          <w:sz w:val="18"/>
        </w:rPr>
        <w:t xml:space="preserve"> </w:t>
      </w:r>
      <w:r>
        <w:rPr>
          <w:sz w:val="18"/>
        </w:rPr>
        <w:t>processing personal data.</w:t>
      </w:r>
      <w:r>
        <w:rPr>
          <w:spacing w:val="40"/>
          <w:sz w:val="18"/>
        </w:rPr>
        <w:t xml:space="preserve"> </w:t>
      </w:r>
      <w:r>
        <w:rPr>
          <w:sz w:val="18"/>
        </w:rPr>
        <w:t>This includes (but it not limited to):</w:t>
      </w:r>
    </w:p>
    <w:p w14:paraId="173D7221" w14:textId="77777777" w:rsidR="00E96062" w:rsidRDefault="00B623B2">
      <w:pPr>
        <w:pStyle w:val="ListParagraph"/>
        <w:numPr>
          <w:ilvl w:val="2"/>
          <w:numId w:val="3"/>
        </w:numPr>
        <w:tabs>
          <w:tab w:val="left" w:pos="1374"/>
          <w:tab w:val="left" w:pos="1376"/>
        </w:tabs>
        <w:spacing w:before="119"/>
        <w:ind w:left="1376" w:right="113"/>
        <w:rPr>
          <w:sz w:val="18"/>
        </w:rPr>
      </w:pPr>
      <w:r>
        <w:rPr>
          <w:sz w:val="18"/>
        </w:rPr>
        <w:t>processing contact details in order to manage the relationship between</w:t>
      </w:r>
      <w:r>
        <w:rPr>
          <w:spacing w:val="-1"/>
          <w:sz w:val="18"/>
        </w:rPr>
        <w:t xml:space="preserve"> </w:t>
      </w:r>
      <w:r>
        <w:rPr>
          <w:sz w:val="18"/>
        </w:rPr>
        <w:t>the parties and</w:t>
      </w:r>
      <w:r>
        <w:rPr>
          <w:spacing w:val="-1"/>
          <w:sz w:val="18"/>
        </w:rPr>
        <w:t xml:space="preserve"> </w:t>
      </w:r>
      <w:r>
        <w:rPr>
          <w:sz w:val="18"/>
        </w:rPr>
        <w:t>for associated purposes</w:t>
      </w:r>
      <w:r>
        <w:rPr>
          <w:spacing w:val="-1"/>
          <w:sz w:val="18"/>
        </w:rPr>
        <w:t xml:space="preserve"> </w:t>
      </w:r>
      <w:r>
        <w:rPr>
          <w:sz w:val="18"/>
        </w:rPr>
        <w:t>such</w:t>
      </w:r>
      <w:r>
        <w:rPr>
          <w:spacing w:val="-1"/>
          <w:sz w:val="18"/>
        </w:rPr>
        <w:t xml:space="preserve"> </w:t>
      </w:r>
      <w:r>
        <w:rPr>
          <w:sz w:val="18"/>
        </w:rPr>
        <w:t>as invoicing and sales/marketing; and</w:t>
      </w:r>
    </w:p>
    <w:p w14:paraId="2B5017EF" w14:textId="77777777" w:rsidR="00E96062" w:rsidRDefault="00B623B2">
      <w:pPr>
        <w:pStyle w:val="ListParagraph"/>
        <w:numPr>
          <w:ilvl w:val="2"/>
          <w:numId w:val="3"/>
        </w:numPr>
        <w:tabs>
          <w:tab w:val="left" w:pos="1376"/>
        </w:tabs>
        <w:spacing w:before="120"/>
        <w:ind w:left="1376" w:hanging="710"/>
        <w:rPr>
          <w:sz w:val="18"/>
        </w:rPr>
      </w:pPr>
      <w:r>
        <w:rPr>
          <w:sz w:val="18"/>
        </w:rPr>
        <w:t>processing</w:t>
      </w:r>
      <w:r>
        <w:rPr>
          <w:spacing w:val="-12"/>
          <w:sz w:val="18"/>
        </w:rPr>
        <w:t xml:space="preserve"> </w:t>
      </w:r>
      <w:r>
        <w:rPr>
          <w:sz w:val="18"/>
        </w:rPr>
        <w:t>any</w:t>
      </w:r>
      <w:r>
        <w:rPr>
          <w:spacing w:val="-10"/>
          <w:sz w:val="18"/>
        </w:rPr>
        <w:t xml:space="preserve"> </w:t>
      </w:r>
      <w:r>
        <w:rPr>
          <w:sz w:val="18"/>
        </w:rPr>
        <w:t>Personal</w:t>
      </w:r>
      <w:r>
        <w:rPr>
          <w:spacing w:val="-10"/>
          <w:sz w:val="18"/>
        </w:rPr>
        <w:t xml:space="preserve"> </w:t>
      </w:r>
      <w:r>
        <w:rPr>
          <w:sz w:val="18"/>
        </w:rPr>
        <w:t>Data</w:t>
      </w:r>
      <w:r>
        <w:rPr>
          <w:spacing w:val="-11"/>
          <w:sz w:val="18"/>
        </w:rPr>
        <w:t xml:space="preserve"> </w:t>
      </w:r>
      <w:r>
        <w:rPr>
          <w:sz w:val="18"/>
        </w:rPr>
        <w:t>contained</w:t>
      </w:r>
      <w:r>
        <w:rPr>
          <w:spacing w:val="-10"/>
          <w:sz w:val="18"/>
        </w:rPr>
        <w:t xml:space="preserve"> </w:t>
      </w:r>
      <w:r>
        <w:rPr>
          <w:sz w:val="18"/>
        </w:rPr>
        <w:t>within</w:t>
      </w:r>
      <w:r>
        <w:rPr>
          <w:spacing w:val="-10"/>
          <w:sz w:val="18"/>
        </w:rPr>
        <w:t xml:space="preserve"> </w:t>
      </w:r>
      <w:r>
        <w:rPr>
          <w:sz w:val="18"/>
        </w:rPr>
        <w:t>the</w:t>
      </w:r>
      <w:r>
        <w:rPr>
          <w:spacing w:val="-10"/>
          <w:sz w:val="18"/>
        </w:rPr>
        <w:t xml:space="preserve"> </w:t>
      </w:r>
      <w:r>
        <w:rPr>
          <w:spacing w:val="-2"/>
          <w:sz w:val="18"/>
        </w:rPr>
        <w:t>Deliverables.</w:t>
      </w:r>
    </w:p>
    <w:p w14:paraId="3AB2EB4A" w14:textId="77777777" w:rsidR="00E96062" w:rsidRDefault="00B623B2">
      <w:pPr>
        <w:pStyle w:val="ListParagraph"/>
        <w:numPr>
          <w:ilvl w:val="1"/>
          <w:numId w:val="3"/>
        </w:numPr>
        <w:tabs>
          <w:tab w:val="left" w:pos="664"/>
          <w:tab w:val="left" w:pos="666"/>
        </w:tabs>
        <w:spacing w:before="120"/>
        <w:ind w:right="122"/>
        <w:rPr>
          <w:sz w:val="18"/>
        </w:rPr>
      </w:pPr>
      <w:bookmarkStart w:id="12" w:name="_bookmark12"/>
      <w:bookmarkEnd w:id="12"/>
      <w:r>
        <w:rPr>
          <w:sz w:val="18"/>
        </w:rPr>
        <w:t>In certain circumstances, the Client may act as Controller when processing NCC Group personal data.</w:t>
      </w:r>
      <w:r>
        <w:rPr>
          <w:spacing w:val="40"/>
          <w:sz w:val="18"/>
        </w:rPr>
        <w:t xml:space="preserve"> </w:t>
      </w:r>
      <w:r>
        <w:rPr>
          <w:sz w:val="18"/>
        </w:rPr>
        <w:t>This includes:</w:t>
      </w:r>
    </w:p>
    <w:p w14:paraId="7CF949F3" w14:textId="77777777" w:rsidR="00E96062" w:rsidRDefault="00B623B2">
      <w:pPr>
        <w:pStyle w:val="ListParagraph"/>
        <w:numPr>
          <w:ilvl w:val="2"/>
          <w:numId w:val="3"/>
        </w:numPr>
        <w:tabs>
          <w:tab w:val="left" w:pos="1374"/>
          <w:tab w:val="left" w:pos="1376"/>
        </w:tabs>
        <w:spacing w:before="119"/>
        <w:ind w:left="1376" w:right="113"/>
        <w:rPr>
          <w:sz w:val="18"/>
        </w:rPr>
      </w:pPr>
      <w:r>
        <w:rPr>
          <w:sz w:val="18"/>
        </w:rPr>
        <w:t>consultant screening/vetting information where the Client has an agreed</w:t>
      </w:r>
      <w:r>
        <w:rPr>
          <w:spacing w:val="-13"/>
          <w:sz w:val="18"/>
        </w:rPr>
        <w:t xml:space="preserve"> </w:t>
      </w:r>
      <w:r>
        <w:rPr>
          <w:sz w:val="18"/>
        </w:rPr>
        <w:t>requirement</w:t>
      </w:r>
      <w:r>
        <w:rPr>
          <w:spacing w:val="-12"/>
          <w:sz w:val="18"/>
        </w:rPr>
        <w:t xml:space="preserve"> </w:t>
      </w:r>
      <w:r>
        <w:rPr>
          <w:sz w:val="18"/>
        </w:rPr>
        <w:t>for,</w:t>
      </w:r>
      <w:r>
        <w:rPr>
          <w:spacing w:val="-13"/>
          <w:sz w:val="18"/>
        </w:rPr>
        <w:t xml:space="preserve"> </w:t>
      </w:r>
      <w:r>
        <w:rPr>
          <w:sz w:val="18"/>
        </w:rPr>
        <w:t>and/or</w:t>
      </w:r>
      <w:r>
        <w:rPr>
          <w:spacing w:val="-12"/>
          <w:sz w:val="18"/>
        </w:rPr>
        <w:t xml:space="preserve"> </w:t>
      </w:r>
      <w:r>
        <w:rPr>
          <w:sz w:val="18"/>
        </w:rPr>
        <w:t>a</w:t>
      </w:r>
      <w:r>
        <w:rPr>
          <w:spacing w:val="-13"/>
          <w:sz w:val="18"/>
        </w:rPr>
        <w:t xml:space="preserve"> </w:t>
      </w:r>
      <w:r>
        <w:rPr>
          <w:sz w:val="18"/>
        </w:rPr>
        <w:t>legal</w:t>
      </w:r>
      <w:r>
        <w:rPr>
          <w:spacing w:val="-13"/>
          <w:sz w:val="18"/>
        </w:rPr>
        <w:t xml:space="preserve"> </w:t>
      </w:r>
      <w:r>
        <w:rPr>
          <w:sz w:val="18"/>
        </w:rPr>
        <w:t>basis</w:t>
      </w:r>
      <w:r>
        <w:rPr>
          <w:spacing w:val="-12"/>
          <w:sz w:val="18"/>
        </w:rPr>
        <w:t xml:space="preserve"> </w:t>
      </w:r>
      <w:r>
        <w:rPr>
          <w:sz w:val="18"/>
        </w:rPr>
        <w:t>to</w:t>
      </w:r>
      <w:r>
        <w:rPr>
          <w:spacing w:val="-13"/>
          <w:sz w:val="18"/>
        </w:rPr>
        <w:t xml:space="preserve"> </w:t>
      </w:r>
      <w:r>
        <w:rPr>
          <w:sz w:val="18"/>
        </w:rPr>
        <w:t>conduct,</w:t>
      </w:r>
      <w:r>
        <w:rPr>
          <w:spacing w:val="-12"/>
          <w:sz w:val="18"/>
        </w:rPr>
        <w:t xml:space="preserve"> </w:t>
      </w:r>
      <w:r>
        <w:rPr>
          <w:sz w:val="18"/>
        </w:rPr>
        <w:t>screening</w:t>
      </w:r>
      <w:r>
        <w:rPr>
          <w:spacing w:val="-13"/>
          <w:sz w:val="18"/>
        </w:rPr>
        <w:t xml:space="preserve"> </w:t>
      </w:r>
      <w:r>
        <w:rPr>
          <w:sz w:val="18"/>
        </w:rPr>
        <w:t>in addition to the screening NCC Group already conducts;</w:t>
      </w:r>
    </w:p>
    <w:p w14:paraId="0296E7D7" w14:textId="77777777" w:rsidR="00E96062" w:rsidRDefault="00B623B2">
      <w:pPr>
        <w:pStyle w:val="ListParagraph"/>
        <w:numPr>
          <w:ilvl w:val="2"/>
          <w:numId w:val="3"/>
        </w:numPr>
        <w:tabs>
          <w:tab w:val="left" w:pos="1374"/>
          <w:tab w:val="left" w:pos="1376"/>
        </w:tabs>
        <w:spacing w:before="120"/>
        <w:ind w:left="1376" w:right="118"/>
        <w:rPr>
          <w:sz w:val="18"/>
        </w:rPr>
      </w:pPr>
      <w:r>
        <w:rPr>
          <w:sz w:val="18"/>
        </w:rPr>
        <w:t>contact details processed in order to manage the relationship between the parties and for associated purposes such as payment of invoices; and</w:t>
      </w:r>
    </w:p>
    <w:p w14:paraId="7248E09E" w14:textId="77777777" w:rsidR="00E96062" w:rsidRDefault="00B623B2">
      <w:pPr>
        <w:pStyle w:val="ListParagraph"/>
        <w:numPr>
          <w:ilvl w:val="2"/>
          <w:numId w:val="3"/>
        </w:numPr>
        <w:tabs>
          <w:tab w:val="left" w:pos="1376"/>
        </w:tabs>
        <w:spacing w:before="121"/>
        <w:ind w:left="1376" w:hanging="710"/>
        <w:rPr>
          <w:sz w:val="18"/>
        </w:rPr>
      </w:pPr>
      <w:r>
        <w:rPr>
          <w:sz w:val="18"/>
        </w:rPr>
        <w:t>any</w:t>
      </w:r>
      <w:r>
        <w:rPr>
          <w:spacing w:val="-11"/>
          <w:sz w:val="18"/>
        </w:rPr>
        <w:t xml:space="preserve"> </w:t>
      </w:r>
      <w:r>
        <w:rPr>
          <w:sz w:val="18"/>
        </w:rPr>
        <w:t>personal</w:t>
      </w:r>
      <w:r>
        <w:rPr>
          <w:spacing w:val="-7"/>
          <w:sz w:val="18"/>
        </w:rPr>
        <w:t xml:space="preserve"> </w:t>
      </w:r>
      <w:r>
        <w:rPr>
          <w:sz w:val="18"/>
        </w:rPr>
        <w:t>data</w:t>
      </w:r>
      <w:r>
        <w:rPr>
          <w:spacing w:val="-9"/>
          <w:sz w:val="18"/>
        </w:rPr>
        <w:t xml:space="preserve"> </w:t>
      </w:r>
      <w:r>
        <w:rPr>
          <w:sz w:val="18"/>
        </w:rPr>
        <w:t>contained</w:t>
      </w:r>
      <w:r>
        <w:rPr>
          <w:spacing w:val="-8"/>
          <w:sz w:val="18"/>
        </w:rPr>
        <w:t xml:space="preserve"> </w:t>
      </w:r>
      <w:r>
        <w:rPr>
          <w:sz w:val="18"/>
        </w:rPr>
        <w:t>within</w:t>
      </w:r>
      <w:r>
        <w:rPr>
          <w:spacing w:val="-9"/>
          <w:sz w:val="18"/>
        </w:rPr>
        <w:t xml:space="preserve"> </w:t>
      </w:r>
      <w:r>
        <w:rPr>
          <w:sz w:val="18"/>
        </w:rPr>
        <w:t>the</w:t>
      </w:r>
      <w:r>
        <w:rPr>
          <w:spacing w:val="-8"/>
          <w:sz w:val="18"/>
        </w:rPr>
        <w:t xml:space="preserve"> </w:t>
      </w:r>
      <w:r>
        <w:rPr>
          <w:spacing w:val="-2"/>
          <w:sz w:val="18"/>
        </w:rPr>
        <w:t>Deliverables.</w:t>
      </w:r>
    </w:p>
    <w:p w14:paraId="70DE1279" w14:textId="77777777" w:rsidR="00E96062" w:rsidRDefault="00B623B2">
      <w:pPr>
        <w:pStyle w:val="ListParagraph"/>
        <w:numPr>
          <w:ilvl w:val="1"/>
          <w:numId w:val="3"/>
        </w:numPr>
        <w:tabs>
          <w:tab w:val="left" w:pos="663"/>
          <w:tab w:val="left" w:pos="666"/>
        </w:tabs>
        <w:spacing w:before="120"/>
        <w:ind w:right="113"/>
        <w:rPr>
          <w:sz w:val="18"/>
        </w:rPr>
      </w:pPr>
      <w:r>
        <w:rPr>
          <w:sz w:val="18"/>
        </w:rPr>
        <w:t>This section sets out the responsibilities on and the between the parties as controllers.</w:t>
      </w:r>
      <w:r>
        <w:rPr>
          <w:spacing w:val="-13"/>
          <w:sz w:val="18"/>
        </w:rPr>
        <w:t xml:space="preserve"> </w:t>
      </w:r>
      <w:r>
        <w:rPr>
          <w:sz w:val="18"/>
        </w:rPr>
        <w:t>Each</w:t>
      </w:r>
      <w:r>
        <w:rPr>
          <w:spacing w:val="-12"/>
          <w:sz w:val="18"/>
        </w:rPr>
        <w:t xml:space="preserve"> </w:t>
      </w:r>
      <w:r>
        <w:rPr>
          <w:sz w:val="18"/>
        </w:rPr>
        <w:t>party</w:t>
      </w:r>
      <w:r>
        <w:rPr>
          <w:spacing w:val="-13"/>
          <w:sz w:val="18"/>
        </w:rPr>
        <w:t xml:space="preserve"> </w:t>
      </w:r>
      <w:r>
        <w:rPr>
          <w:sz w:val="18"/>
        </w:rPr>
        <w:t>acknowledges</w:t>
      </w:r>
      <w:r>
        <w:rPr>
          <w:spacing w:val="-12"/>
          <w:sz w:val="18"/>
        </w:rPr>
        <w:t xml:space="preserve"> </w:t>
      </w:r>
      <w:r>
        <w:rPr>
          <w:sz w:val="18"/>
        </w:rPr>
        <w:t>that</w:t>
      </w:r>
      <w:r>
        <w:rPr>
          <w:spacing w:val="-13"/>
          <w:sz w:val="18"/>
        </w:rPr>
        <w:t xml:space="preserve"> </w:t>
      </w:r>
      <w:r>
        <w:rPr>
          <w:sz w:val="18"/>
        </w:rPr>
        <w:t>one</w:t>
      </w:r>
      <w:r>
        <w:rPr>
          <w:spacing w:val="-13"/>
          <w:sz w:val="18"/>
        </w:rPr>
        <w:t xml:space="preserve"> </w:t>
      </w:r>
      <w:r>
        <w:rPr>
          <w:sz w:val="18"/>
        </w:rPr>
        <w:t>party</w:t>
      </w:r>
      <w:r>
        <w:rPr>
          <w:spacing w:val="-12"/>
          <w:sz w:val="18"/>
        </w:rPr>
        <w:t xml:space="preserve"> </w:t>
      </w:r>
      <w:r>
        <w:rPr>
          <w:sz w:val="18"/>
        </w:rPr>
        <w:t>(referred</w:t>
      </w:r>
      <w:r>
        <w:rPr>
          <w:spacing w:val="-13"/>
          <w:sz w:val="18"/>
        </w:rPr>
        <w:t xml:space="preserve"> </w:t>
      </w:r>
      <w:r>
        <w:rPr>
          <w:sz w:val="18"/>
        </w:rPr>
        <w:t>to</w:t>
      </w:r>
      <w:r>
        <w:rPr>
          <w:spacing w:val="-12"/>
          <w:sz w:val="18"/>
        </w:rPr>
        <w:t xml:space="preserve"> </w:t>
      </w:r>
      <w:r>
        <w:rPr>
          <w:sz w:val="18"/>
        </w:rPr>
        <w:t>in</w:t>
      </w:r>
      <w:r>
        <w:rPr>
          <w:spacing w:val="-13"/>
          <w:sz w:val="18"/>
        </w:rPr>
        <w:t xml:space="preserve"> </w:t>
      </w:r>
      <w:r>
        <w:rPr>
          <w:sz w:val="18"/>
        </w:rPr>
        <w:t>this</w:t>
      </w:r>
      <w:r>
        <w:rPr>
          <w:spacing w:val="-12"/>
          <w:sz w:val="18"/>
        </w:rPr>
        <w:t xml:space="preserve"> </w:t>
      </w:r>
      <w:r>
        <w:rPr>
          <w:sz w:val="18"/>
        </w:rPr>
        <w:t>clause as</w:t>
      </w:r>
      <w:r>
        <w:rPr>
          <w:spacing w:val="-4"/>
          <w:sz w:val="18"/>
        </w:rPr>
        <w:t xml:space="preserve"> </w:t>
      </w:r>
      <w:r>
        <w:rPr>
          <w:sz w:val="18"/>
        </w:rPr>
        <w:t>the</w:t>
      </w:r>
      <w:r>
        <w:rPr>
          <w:spacing w:val="-4"/>
          <w:sz w:val="18"/>
        </w:rPr>
        <w:t xml:space="preserve"> </w:t>
      </w:r>
      <w:r>
        <w:rPr>
          <w:sz w:val="18"/>
        </w:rPr>
        <w:t>“</w:t>
      </w:r>
      <w:r>
        <w:rPr>
          <w:b/>
          <w:sz w:val="18"/>
        </w:rPr>
        <w:t>Data</w:t>
      </w:r>
      <w:r>
        <w:rPr>
          <w:b/>
          <w:spacing w:val="-5"/>
          <w:sz w:val="18"/>
        </w:rPr>
        <w:t xml:space="preserve"> </w:t>
      </w:r>
      <w:r>
        <w:rPr>
          <w:b/>
          <w:sz w:val="18"/>
        </w:rPr>
        <w:t>Discloser</w:t>
      </w:r>
      <w:r>
        <w:rPr>
          <w:sz w:val="18"/>
        </w:rPr>
        <w:t>”)</w:t>
      </w:r>
      <w:r>
        <w:rPr>
          <w:spacing w:val="-6"/>
          <w:sz w:val="18"/>
        </w:rPr>
        <w:t xml:space="preserve"> </w:t>
      </w:r>
      <w:r>
        <w:rPr>
          <w:sz w:val="18"/>
        </w:rPr>
        <w:t>may</w:t>
      </w:r>
      <w:r>
        <w:rPr>
          <w:spacing w:val="-4"/>
          <w:sz w:val="18"/>
        </w:rPr>
        <w:t xml:space="preserve"> </w:t>
      </w:r>
      <w:r>
        <w:rPr>
          <w:sz w:val="18"/>
        </w:rPr>
        <w:t>disclose</w:t>
      </w:r>
      <w:r>
        <w:rPr>
          <w:spacing w:val="-5"/>
          <w:sz w:val="18"/>
        </w:rPr>
        <w:t xml:space="preserve"> </w:t>
      </w:r>
      <w:r>
        <w:rPr>
          <w:sz w:val="18"/>
        </w:rPr>
        <w:t>to</w:t>
      </w:r>
      <w:r>
        <w:rPr>
          <w:spacing w:val="-5"/>
          <w:sz w:val="18"/>
        </w:rPr>
        <w:t xml:space="preserve"> </w:t>
      </w:r>
      <w:r>
        <w:rPr>
          <w:sz w:val="18"/>
        </w:rPr>
        <w:t>the</w:t>
      </w:r>
      <w:r>
        <w:rPr>
          <w:spacing w:val="-5"/>
          <w:sz w:val="18"/>
        </w:rPr>
        <w:t xml:space="preserve"> </w:t>
      </w:r>
      <w:r>
        <w:rPr>
          <w:sz w:val="18"/>
        </w:rPr>
        <w:t>other</w:t>
      </w:r>
      <w:r>
        <w:rPr>
          <w:spacing w:val="-6"/>
          <w:sz w:val="18"/>
        </w:rPr>
        <w:t xml:space="preserve"> </w:t>
      </w:r>
      <w:r>
        <w:rPr>
          <w:sz w:val="18"/>
        </w:rPr>
        <w:t>party Disclosed</w:t>
      </w:r>
      <w:r>
        <w:rPr>
          <w:spacing w:val="-4"/>
          <w:sz w:val="18"/>
        </w:rPr>
        <w:t xml:space="preserve"> </w:t>
      </w:r>
      <w:r>
        <w:rPr>
          <w:sz w:val="18"/>
        </w:rPr>
        <w:t>Personal Data collected by the Data Discloser for the Services.</w:t>
      </w:r>
      <w:r>
        <w:rPr>
          <w:spacing w:val="40"/>
          <w:sz w:val="18"/>
        </w:rPr>
        <w:t xml:space="preserve"> </w:t>
      </w:r>
      <w:r>
        <w:rPr>
          <w:sz w:val="18"/>
        </w:rPr>
        <w:t xml:space="preserve">In this Appendix 2, </w:t>
      </w:r>
      <w:r>
        <w:rPr>
          <w:b/>
          <w:sz w:val="18"/>
        </w:rPr>
        <w:t>“Disclosed</w:t>
      </w:r>
      <w:r>
        <w:rPr>
          <w:b/>
          <w:spacing w:val="-7"/>
          <w:sz w:val="18"/>
        </w:rPr>
        <w:t xml:space="preserve"> </w:t>
      </w:r>
      <w:r>
        <w:rPr>
          <w:b/>
          <w:sz w:val="18"/>
        </w:rPr>
        <w:t>Personal</w:t>
      </w:r>
      <w:r>
        <w:rPr>
          <w:b/>
          <w:spacing w:val="-8"/>
          <w:sz w:val="18"/>
        </w:rPr>
        <w:t xml:space="preserve"> </w:t>
      </w:r>
      <w:r>
        <w:rPr>
          <w:b/>
          <w:sz w:val="18"/>
        </w:rPr>
        <w:t>Data”</w:t>
      </w:r>
      <w:r>
        <w:rPr>
          <w:b/>
          <w:spacing w:val="-8"/>
          <w:sz w:val="18"/>
        </w:rPr>
        <w:t xml:space="preserve"> </w:t>
      </w:r>
      <w:r>
        <w:rPr>
          <w:sz w:val="18"/>
        </w:rPr>
        <w:t>means</w:t>
      </w:r>
      <w:r>
        <w:rPr>
          <w:spacing w:val="-7"/>
          <w:sz w:val="18"/>
        </w:rPr>
        <w:t xml:space="preserve"> </w:t>
      </w:r>
      <w:r>
        <w:rPr>
          <w:sz w:val="18"/>
        </w:rPr>
        <w:t>the</w:t>
      </w:r>
      <w:r>
        <w:rPr>
          <w:spacing w:val="-10"/>
          <w:sz w:val="18"/>
        </w:rPr>
        <w:t xml:space="preserve"> </w:t>
      </w:r>
      <w:r>
        <w:rPr>
          <w:sz w:val="18"/>
        </w:rPr>
        <w:t>personal</w:t>
      </w:r>
      <w:r>
        <w:rPr>
          <w:spacing w:val="-7"/>
          <w:sz w:val="18"/>
        </w:rPr>
        <w:t xml:space="preserve"> </w:t>
      </w:r>
      <w:r>
        <w:rPr>
          <w:sz w:val="18"/>
        </w:rPr>
        <w:t>data</w:t>
      </w:r>
      <w:r>
        <w:rPr>
          <w:spacing w:val="-6"/>
          <w:sz w:val="18"/>
        </w:rPr>
        <w:t xml:space="preserve"> </w:t>
      </w:r>
      <w:r>
        <w:rPr>
          <w:sz w:val="18"/>
        </w:rPr>
        <w:t>to</w:t>
      </w:r>
      <w:r>
        <w:rPr>
          <w:spacing w:val="-7"/>
          <w:sz w:val="18"/>
        </w:rPr>
        <w:t xml:space="preserve"> </w:t>
      </w:r>
      <w:r>
        <w:rPr>
          <w:sz w:val="18"/>
        </w:rPr>
        <w:t>be</w:t>
      </w:r>
      <w:r>
        <w:rPr>
          <w:spacing w:val="-9"/>
          <w:sz w:val="18"/>
        </w:rPr>
        <w:t xml:space="preserve"> </w:t>
      </w:r>
      <w:r>
        <w:rPr>
          <w:sz w:val="18"/>
        </w:rPr>
        <w:t>shared</w:t>
      </w:r>
      <w:r>
        <w:rPr>
          <w:spacing w:val="-7"/>
          <w:sz w:val="18"/>
        </w:rPr>
        <w:t xml:space="preserve"> </w:t>
      </w:r>
      <w:r>
        <w:rPr>
          <w:sz w:val="18"/>
        </w:rPr>
        <w:t xml:space="preserve">between the parties in the circumstances described at clauses </w:t>
      </w:r>
      <w:hyperlink w:anchor="_bookmark11" w:history="1">
        <w:r>
          <w:rPr>
            <w:sz w:val="18"/>
          </w:rPr>
          <w:t>1.8</w:t>
        </w:r>
      </w:hyperlink>
      <w:r>
        <w:rPr>
          <w:sz w:val="18"/>
        </w:rPr>
        <w:t xml:space="preserve"> and </w:t>
      </w:r>
      <w:hyperlink w:anchor="_bookmark12" w:history="1">
        <w:r>
          <w:rPr>
            <w:sz w:val="18"/>
          </w:rPr>
          <w:t>1.9</w:t>
        </w:r>
      </w:hyperlink>
      <w:r>
        <w:rPr>
          <w:sz w:val="18"/>
        </w:rPr>
        <w:t xml:space="preserve"> which will can</w:t>
      </w:r>
      <w:r>
        <w:rPr>
          <w:spacing w:val="-7"/>
          <w:sz w:val="18"/>
        </w:rPr>
        <w:t xml:space="preserve"> </w:t>
      </w:r>
      <w:r>
        <w:rPr>
          <w:sz w:val="18"/>
        </w:rPr>
        <w:t>include</w:t>
      </w:r>
      <w:r>
        <w:rPr>
          <w:spacing w:val="-7"/>
          <w:sz w:val="18"/>
        </w:rPr>
        <w:t xml:space="preserve"> </w:t>
      </w:r>
      <w:r>
        <w:rPr>
          <w:sz w:val="18"/>
        </w:rPr>
        <w:t>names,</w:t>
      </w:r>
      <w:r>
        <w:rPr>
          <w:spacing w:val="-8"/>
          <w:sz w:val="18"/>
        </w:rPr>
        <w:t xml:space="preserve"> </w:t>
      </w:r>
      <w:r>
        <w:rPr>
          <w:sz w:val="18"/>
        </w:rPr>
        <w:t>past</w:t>
      </w:r>
      <w:r>
        <w:rPr>
          <w:spacing w:val="-10"/>
          <w:sz w:val="18"/>
        </w:rPr>
        <w:t xml:space="preserve"> </w:t>
      </w:r>
      <w:r>
        <w:rPr>
          <w:sz w:val="18"/>
        </w:rPr>
        <w:t>and</w:t>
      </w:r>
      <w:r>
        <w:rPr>
          <w:spacing w:val="-7"/>
          <w:sz w:val="18"/>
        </w:rPr>
        <w:t xml:space="preserve"> </w:t>
      </w:r>
      <w:r>
        <w:rPr>
          <w:sz w:val="18"/>
        </w:rPr>
        <w:t>present</w:t>
      </w:r>
      <w:r>
        <w:rPr>
          <w:spacing w:val="-8"/>
          <w:sz w:val="18"/>
        </w:rPr>
        <w:t xml:space="preserve"> </w:t>
      </w:r>
      <w:r>
        <w:rPr>
          <w:sz w:val="18"/>
        </w:rPr>
        <w:t>contact</w:t>
      </w:r>
      <w:r>
        <w:rPr>
          <w:spacing w:val="-8"/>
          <w:sz w:val="18"/>
        </w:rPr>
        <w:t xml:space="preserve"> </w:t>
      </w:r>
      <w:r>
        <w:rPr>
          <w:sz w:val="18"/>
        </w:rPr>
        <w:t>details,</w:t>
      </w:r>
      <w:r>
        <w:rPr>
          <w:spacing w:val="-8"/>
          <w:sz w:val="18"/>
        </w:rPr>
        <w:t xml:space="preserve"> </w:t>
      </w:r>
      <w:r>
        <w:rPr>
          <w:sz w:val="18"/>
        </w:rPr>
        <w:t>educational</w:t>
      </w:r>
      <w:r>
        <w:rPr>
          <w:spacing w:val="-7"/>
          <w:sz w:val="18"/>
        </w:rPr>
        <w:t xml:space="preserve"> </w:t>
      </w:r>
      <w:r>
        <w:rPr>
          <w:sz w:val="18"/>
        </w:rPr>
        <w:t>history</w:t>
      </w:r>
      <w:r>
        <w:rPr>
          <w:spacing w:val="-7"/>
          <w:sz w:val="18"/>
        </w:rPr>
        <w:t xml:space="preserve"> </w:t>
      </w:r>
      <w:r>
        <w:rPr>
          <w:sz w:val="18"/>
        </w:rPr>
        <w:t>and job history.</w:t>
      </w:r>
    </w:p>
    <w:p w14:paraId="12778D4B" w14:textId="77777777" w:rsidR="00E96062" w:rsidRDefault="00B623B2">
      <w:pPr>
        <w:pStyle w:val="ListParagraph"/>
        <w:numPr>
          <w:ilvl w:val="1"/>
          <w:numId w:val="3"/>
        </w:numPr>
        <w:tabs>
          <w:tab w:val="left" w:pos="666"/>
        </w:tabs>
        <w:spacing w:before="120"/>
        <w:ind w:hanging="566"/>
        <w:rPr>
          <w:sz w:val="18"/>
        </w:rPr>
      </w:pPr>
      <w:r>
        <w:rPr>
          <w:sz w:val="18"/>
        </w:rPr>
        <w:t>Each</w:t>
      </w:r>
      <w:r>
        <w:rPr>
          <w:spacing w:val="-2"/>
          <w:sz w:val="18"/>
        </w:rPr>
        <w:t xml:space="preserve"> </w:t>
      </w:r>
      <w:r>
        <w:rPr>
          <w:sz w:val="18"/>
        </w:rPr>
        <w:t>party</w:t>
      </w:r>
      <w:r>
        <w:rPr>
          <w:spacing w:val="-1"/>
          <w:sz w:val="18"/>
        </w:rPr>
        <w:t xml:space="preserve"> </w:t>
      </w:r>
      <w:r>
        <w:rPr>
          <w:spacing w:val="-2"/>
          <w:sz w:val="18"/>
        </w:rPr>
        <w:t>shall:</w:t>
      </w:r>
    </w:p>
    <w:p w14:paraId="0F7427ED" w14:textId="77777777" w:rsidR="00E96062" w:rsidRDefault="00B623B2">
      <w:pPr>
        <w:pStyle w:val="ListParagraph"/>
        <w:numPr>
          <w:ilvl w:val="2"/>
          <w:numId w:val="3"/>
        </w:numPr>
        <w:tabs>
          <w:tab w:val="left" w:pos="1372"/>
          <w:tab w:val="left" w:pos="1376"/>
        </w:tabs>
        <w:spacing w:before="119"/>
        <w:ind w:left="1376" w:right="114"/>
        <w:rPr>
          <w:sz w:val="18"/>
        </w:rPr>
      </w:pPr>
      <w:r>
        <w:rPr>
          <w:sz w:val="18"/>
        </w:rPr>
        <w:t xml:space="preserve">ensure that it has all necessary notices and legal bases in place to enable lawful transfer and processing of the Disclosed Personal </w:t>
      </w:r>
      <w:r>
        <w:rPr>
          <w:spacing w:val="-2"/>
          <w:sz w:val="18"/>
        </w:rPr>
        <w:t>Data;</w:t>
      </w:r>
    </w:p>
    <w:p w14:paraId="762C72FB" w14:textId="77777777" w:rsidR="00E96062" w:rsidRDefault="00B623B2">
      <w:pPr>
        <w:pStyle w:val="ListParagraph"/>
        <w:numPr>
          <w:ilvl w:val="2"/>
          <w:numId w:val="3"/>
        </w:numPr>
        <w:tabs>
          <w:tab w:val="left" w:pos="1372"/>
          <w:tab w:val="left" w:pos="1376"/>
        </w:tabs>
        <w:spacing w:before="121"/>
        <w:ind w:left="1376" w:right="119"/>
        <w:rPr>
          <w:sz w:val="18"/>
        </w:rPr>
      </w:pPr>
      <w:r>
        <w:rPr>
          <w:sz w:val="18"/>
        </w:rPr>
        <w:t>ensure that</w:t>
      </w:r>
      <w:r>
        <w:rPr>
          <w:spacing w:val="-2"/>
          <w:sz w:val="18"/>
        </w:rPr>
        <w:t xml:space="preserve"> </w:t>
      </w:r>
      <w:r>
        <w:rPr>
          <w:sz w:val="18"/>
        </w:rPr>
        <w:t>it has in place appropriate technical and organisational measures</w:t>
      </w:r>
      <w:r>
        <w:rPr>
          <w:spacing w:val="-6"/>
          <w:sz w:val="18"/>
        </w:rPr>
        <w:t xml:space="preserve"> </w:t>
      </w:r>
      <w:r>
        <w:rPr>
          <w:sz w:val="18"/>
        </w:rPr>
        <w:t>to</w:t>
      </w:r>
      <w:r>
        <w:rPr>
          <w:spacing w:val="-7"/>
          <w:sz w:val="18"/>
        </w:rPr>
        <w:t xml:space="preserve"> </w:t>
      </w:r>
      <w:r>
        <w:rPr>
          <w:sz w:val="18"/>
        </w:rPr>
        <w:t>protect</w:t>
      </w:r>
      <w:r>
        <w:rPr>
          <w:spacing w:val="-7"/>
          <w:sz w:val="18"/>
        </w:rPr>
        <w:t xml:space="preserve"> </w:t>
      </w:r>
      <w:r>
        <w:rPr>
          <w:sz w:val="18"/>
        </w:rPr>
        <w:t>against</w:t>
      </w:r>
      <w:r>
        <w:rPr>
          <w:spacing w:val="-7"/>
          <w:sz w:val="18"/>
        </w:rPr>
        <w:t xml:space="preserve"> </w:t>
      </w:r>
      <w:r>
        <w:rPr>
          <w:sz w:val="18"/>
        </w:rPr>
        <w:t>unauthorised</w:t>
      </w:r>
      <w:r>
        <w:rPr>
          <w:spacing w:val="-7"/>
          <w:sz w:val="18"/>
        </w:rPr>
        <w:t xml:space="preserve"> </w:t>
      </w:r>
      <w:r>
        <w:rPr>
          <w:sz w:val="18"/>
        </w:rPr>
        <w:t>or</w:t>
      </w:r>
      <w:r>
        <w:rPr>
          <w:spacing w:val="-7"/>
          <w:sz w:val="18"/>
        </w:rPr>
        <w:t xml:space="preserve"> </w:t>
      </w:r>
      <w:r>
        <w:rPr>
          <w:sz w:val="18"/>
        </w:rPr>
        <w:t>unlawful</w:t>
      </w:r>
      <w:r>
        <w:rPr>
          <w:spacing w:val="-7"/>
          <w:sz w:val="18"/>
        </w:rPr>
        <w:t xml:space="preserve"> </w:t>
      </w:r>
      <w:r>
        <w:rPr>
          <w:sz w:val="18"/>
        </w:rPr>
        <w:t>processing</w:t>
      </w:r>
      <w:r>
        <w:rPr>
          <w:spacing w:val="-7"/>
          <w:sz w:val="18"/>
        </w:rPr>
        <w:t xml:space="preserve"> </w:t>
      </w:r>
      <w:r>
        <w:rPr>
          <w:sz w:val="18"/>
        </w:rPr>
        <w:t>of personal data and against accidental loss or destruction of, or damage to, personal data; and</w:t>
      </w:r>
    </w:p>
    <w:p w14:paraId="2243F6C1" w14:textId="77777777" w:rsidR="00E96062" w:rsidRDefault="00B623B2">
      <w:pPr>
        <w:pStyle w:val="ListParagraph"/>
        <w:numPr>
          <w:ilvl w:val="2"/>
          <w:numId w:val="3"/>
        </w:numPr>
        <w:tabs>
          <w:tab w:val="left" w:pos="1372"/>
          <w:tab w:val="left" w:pos="1376"/>
        </w:tabs>
        <w:spacing w:before="120"/>
        <w:ind w:left="1376" w:right="120"/>
        <w:rPr>
          <w:sz w:val="18"/>
        </w:rPr>
      </w:pPr>
      <w:r>
        <w:rPr>
          <w:sz w:val="18"/>
        </w:rPr>
        <w:t>ensure compliance with any other legal obligations required under the Data Protection Legislation.</w:t>
      </w:r>
    </w:p>
    <w:p w14:paraId="245E0F6D" w14:textId="77777777" w:rsidR="00E96062" w:rsidRDefault="00B623B2">
      <w:pPr>
        <w:pStyle w:val="ListParagraph"/>
        <w:numPr>
          <w:ilvl w:val="1"/>
          <w:numId w:val="3"/>
        </w:numPr>
        <w:tabs>
          <w:tab w:val="left" w:pos="663"/>
          <w:tab w:val="left" w:pos="666"/>
        </w:tabs>
        <w:spacing w:before="122"/>
        <w:ind w:right="120"/>
        <w:rPr>
          <w:sz w:val="18"/>
        </w:rPr>
      </w:pPr>
      <w:bookmarkStart w:id="13" w:name="_bookmark13"/>
      <w:bookmarkEnd w:id="13"/>
      <w:r>
        <w:rPr>
          <w:sz w:val="18"/>
        </w:rPr>
        <w:t>Each</w:t>
      </w:r>
      <w:r>
        <w:rPr>
          <w:spacing w:val="-13"/>
          <w:sz w:val="18"/>
        </w:rPr>
        <w:t xml:space="preserve"> </w:t>
      </w:r>
      <w:r>
        <w:rPr>
          <w:sz w:val="18"/>
        </w:rPr>
        <w:t>party</w:t>
      </w:r>
      <w:r>
        <w:rPr>
          <w:spacing w:val="-12"/>
          <w:sz w:val="18"/>
        </w:rPr>
        <w:t xml:space="preserve"> </w:t>
      </w:r>
      <w:r>
        <w:rPr>
          <w:sz w:val="18"/>
        </w:rPr>
        <w:t>shall</w:t>
      </w:r>
      <w:r>
        <w:rPr>
          <w:spacing w:val="-13"/>
          <w:sz w:val="18"/>
        </w:rPr>
        <w:t xml:space="preserve"> </w:t>
      </w:r>
      <w:r>
        <w:rPr>
          <w:sz w:val="18"/>
        </w:rPr>
        <w:t>assist</w:t>
      </w:r>
      <w:r>
        <w:rPr>
          <w:spacing w:val="-12"/>
          <w:sz w:val="18"/>
        </w:rPr>
        <w:t xml:space="preserve"> </w:t>
      </w:r>
      <w:r>
        <w:rPr>
          <w:sz w:val="18"/>
        </w:rPr>
        <w:t>the</w:t>
      </w:r>
      <w:r>
        <w:rPr>
          <w:spacing w:val="-13"/>
          <w:sz w:val="18"/>
        </w:rPr>
        <w:t xml:space="preserve"> </w:t>
      </w:r>
      <w:r>
        <w:rPr>
          <w:sz w:val="18"/>
        </w:rPr>
        <w:t>other</w:t>
      </w:r>
      <w:r>
        <w:rPr>
          <w:spacing w:val="-13"/>
          <w:sz w:val="18"/>
        </w:rPr>
        <w:t xml:space="preserve"> </w:t>
      </w:r>
      <w:r>
        <w:rPr>
          <w:sz w:val="18"/>
        </w:rPr>
        <w:t>in</w:t>
      </w:r>
      <w:r>
        <w:rPr>
          <w:spacing w:val="-12"/>
          <w:sz w:val="18"/>
        </w:rPr>
        <w:t xml:space="preserve"> </w:t>
      </w:r>
      <w:r>
        <w:rPr>
          <w:sz w:val="18"/>
        </w:rPr>
        <w:t>complying</w:t>
      </w:r>
      <w:r>
        <w:rPr>
          <w:spacing w:val="-13"/>
          <w:sz w:val="18"/>
        </w:rPr>
        <w:t xml:space="preserve"> </w:t>
      </w:r>
      <w:r>
        <w:rPr>
          <w:sz w:val="18"/>
        </w:rPr>
        <w:t>with</w:t>
      </w:r>
      <w:r>
        <w:rPr>
          <w:spacing w:val="-12"/>
          <w:sz w:val="18"/>
        </w:rPr>
        <w:t xml:space="preserve"> </w:t>
      </w:r>
      <w:r>
        <w:rPr>
          <w:sz w:val="18"/>
        </w:rPr>
        <w:t>all</w:t>
      </w:r>
      <w:r>
        <w:rPr>
          <w:spacing w:val="-13"/>
          <w:sz w:val="18"/>
        </w:rPr>
        <w:t xml:space="preserve"> </w:t>
      </w:r>
      <w:r>
        <w:rPr>
          <w:sz w:val="18"/>
        </w:rPr>
        <w:t>applicable</w:t>
      </w:r>
      <w:r>
        <w:rPr>
          <w:spacing w:val="-12"/>
          <w:sz w:val="18"/>
        </w:rPr>
        <w:t xml:space="preserve"> </w:t>
      </w:r>
      <w:r>
        <w:rPr>
          <w:sz w:val="18"/>
        </w:rPr>
        <w:t>requirements of the Data Protection Legislation. In particular, each party shall:</w:t>
      </w:r>
    </w:p>
    <w:p w14:paraId="47827CBF" w14:textId="77777777" w:rsidR="00E96062" w:rsidRDefault="00B623B2">
      <w:pPr>
        <w:pStyle w:val="ListParagraph"/>
        <w:numPr>
          <w:ilvl w:val="2"/>
          <w:numId w:val="3"/>
        </w:numPr>
        <w:tabs>
          <w:tab w:val="left" w:pos="1373"/>
          <w:tab w:val="left" w:pos="1376"/>
        </w:tabs>
        <w:spacing w:before="119"/>
        <w:ind w:left="1376" w:right="113"/>
        <w:rPr>
          <w:sz w:val="18"/>
        </w:rPr>
      </w:pPr>
      <w:r>
        <w:rPr>
          <w:sz w:val="18"/>
        </w:rPr>
        <w:t>promptly</w:t>
      </w:r>
      <w:r>
        <w:rPr>
          <w:spacing w:val="-8"/>
          <w:sz w:val="18"/>
        </w:rPr>
        <w:t xml:space="preserve"> </w:t>
      </w:r>
      <w:r>
        <w:rPr>
          <w:sz w:val="18"/>
        </w:rPr>
        <w:t>inform</w:t>
      </w:r>
      <w:r>
        <w:rPr>
          <w:spacing w:val="-8"/>
          <w:sz w:val="18"/>
        </w:rPr>
        <w:t xml:space="preserve"> </w:t>
      </w:r>
      <w:r>
        <w:rPr>
          <w:sz w:val="18"/>
        </w:rPr>
        <w:t>the</w:t>
      </w:r>
      <w:r>
        <w:rPr>
          <w:spacing w:val="-9"/>
          <w:sz w:val="18"/>
        </w:rPr>
        <w:t xml:space="preserve"> </w:t>
      </w:r>
      <w:r>
        <w:rPr>
          <w:sz w:val="18"/>
        </w:rPr>
        <w:t>other</w:t>
      </w:r>
      <w:r>
        <w:rPr>
          <w:spacing w:val="-9"/>
          <w:sz w:val="18"/>
        </w:rPr>
        <w:t xml:space="preserve"> </w:t>
      </w:r>
      <w:r>
        <w:rPr>
          <w:sz w:val="18"/>
        </w:rPr>
        <w:t>party</w:t>
      </w:r>
      <w:r>
        <w:rPr>
          <w:spacing w:val="-9"/>
          <w:sz w:val="18"/>
        </w:rPr>
        <w:t xml:space="preserve"> </w:t>
      </w:r>
      <w:r>
        <w:rPr>
          <w:sz w:val="18"/>
        </w:rPr>
        <w:t>about</w:t>
      </w:r>
      <w:r>
        <w:rPr>
          <w:spacing w:val="-7"/>
          <w:sz w:val="18"/>
        </w:rPr>
        <w:t xml:space="preserve"> </w:t>
      </w:r>
      <w:r>
        <w:rPr>
          <w:sz w:val="18"/>
        </w:rPr>
        <w:t>the</w:t>
      </w:r>
      <w:r>
        <w:rPr>
          <w:spacing w:val="-9"/>
          <w:sz w:val="18"/>
        </w:rPr>
        <w:t xml:space="preserve"> </w:t>
      </w:r>
      <w:r>
        <w:rPr>
          <w:sz w:val="18"/>
        </w:rPr>
        <w:t>receipt</w:t>
      </w:r>
      <w:r>
        <w:rPr>
          <w:spacing w:val="-9"/>
          <w:sz w:val="18"/>
        </w:rPr>
        <w:t xml:space="preserve"> </w:t>
      </w:r>
      <w:r>
        <w:rPr>
          <w:sz w:val="18"/>
        </w:rPr>
        <w:t>of</w:t>
      </w:r>
      <w:r>
        <w:rPr>
          <w:spacing w:val="-9"/>
          <w:sz w:val="18"/>
        </w:rPr>
        <w:t xml:space="preserve"> </w:t>
      </w:r>
      <w:r>
        <w:rPr>
          <w:sz w:val="18"/>
        </w:rPr>
        <w:t>any</w:t>
      </w:r>
      <w:r>
        <w:rPr>
          <w:spacing w:val="-8"/>
          <w:sz w:val="18"/>
        </w:rPr>
        <w:t xml:space="preserve"> </w:t>
      </w:r>
      <w:r>
        <w:rPr>
          <w:sz w:val="18"/>
        </w:rPr>
        <w:t>data</w:t>
      </w:r>
      <w:r>
        <w:rPr>
          <w:spacing w:val="-9"/>
          <w:sz w:val="18"/>
        </w:rPr>
        <w:t xml:space="preserve"> </w:t>
      </w:r>
      <w:r>
        <w:rPr>
          <w:sz w:val="18"/>
        </w:rPr>
        <w:t>subject access request;</w:t>
      </w:r>
    </w:p>
    <w:p w14:paraId="73F89568" w14:textId="77777777" w:rsidR="00E96062" w:rsidRDefault="00B623B2">
      <w:pPr>
        <w:pStyle w:val="ListParagraph"/>
        <w:numPr>
          <w:ilvl w:val="2"/>
          <w:numId w:val="3"/>
        </w:numPr>
        <w:tabs>
          <w:tab w:val="left" w:pos="1373"/>
          <w:tab w:val="left" w:pos="1376"/>
        </w:tabs>
        <w:spacing w:before="121"/>
        <w:ind w:left="1376" w:right="116"/>
        <w:rPr>
          <w:sz w:val="18"/>
        </w:rPr>
      </w:pPr>
      <w:r>
        <w:rPr>
          <w:sz w:val="18"/>
        </w:rPr>
        <w:t>provide</w:t>
      </w:r>
      <w:r>
        <w:rPr>
          <w:spacing w:val="-13"/>
          <w:sz w:val="18"/>
        </w:rPr>
        <w:t xml:space="preserve"> </w:t>
      </w:r>
      <w:r>
        <w:rPr>
          <w:sz w:val="18"/>
        </w:rPr>
        <w:t>the</w:t>
      </w:r>
      <w:r>
        <w:rPr>
          <w:spacing w:val="-12"/>
          <w:sz w:val="18"/>
        </w:rPr>
        <w:t xml:space="preserve"> </w:t>
      </w:r>
      <w:r>
        <w:rPr>
          <w:sz w:val="18"/>
        </w:rPr>
        <w:t>other</w:t>
      </w:r>
      <w:r>
        <w:rPr>
          <w:spacing w:val="-13"/>
          <w:sz w:val="18"/>
        </w:rPr>
        <w:t xml:space="preserve"> </w:t>
      </w:r>
      <w:r>
        <w:rPr>
          <w:sz w:val="18"/>
        </w:rPr>
        <w:t>party</w:t>
      </w:r>
      <w:r>
        <w:rPr>
          <w:spacing w:val="-12"/>
          <w:sz w:val="18"/>
        </w:rPr>
        <w:t xml:space="preserve"> </w:t>
      </w:r>
      <w:r>
        <w:rPr>
          <w:sz w:val="18"/>
        </w:rPr>
        <w:t>with</w:t>
      </w:r>
      <w:r>
        <w:rPr>
          <w:spacing w:val="-13"/>
          <w:sz w:val="18"/>
        </w:rPr>
        <w:t xml:space="preserve"> </w:t>
      </w:r>
      <w:r>
        <w:rPr>
          <w:sz w:val="18"/>
        </w:rPr>
        <w:t>reasonable</w:t>
      </w:r>
      <w:r>
        <w:rPr>
          <w:spacing w:val="-13"/>
          <w:sz w:val="18"/>
        </w:rPr>
        <w:t xml:space="preserve"> </w:t>
      </w:r>
      <w:r>
        <w:rPr>
          <w:sz w:val="18"/>
        </w:rPr>
        <w:t>assistance</w:t>
      </w:r>
      <w:r>
        <w:rPr>
          <w:spacing w:val="-12"/>
          <w:sz w:val="18"/>
        </w:rPr>
        <w:t xml:space="preserve"> </w:t>
      </w:r>
      <w:r>
        <w:rPr>
          <w:sz w:val="18"/>
        </w:rPr>
        <w:t>in</w:t>
      </w:r>
      <w:r>
        <w:rPr>
          <w:spacing w:val="-13"/>
          <w:sz w:val="18"/>
        </w:rPr>
        <w:t xml:space="preserve"> </w:t>
      </w:r>
      <w:r>
        <w:rPr>
          <w:sz w:val="18"/>
        </w:rPr>
        <w:t>complying</w:t>
      </w:r>
      <w:r>
        <w:rPr>
          <w:spacing w:val="-12"/>
          <w:sz w:val="18"/>
        </w:rPr>
        <w:t xml:space="preserve"> </w:t>
      </w:r>
      <w:r>
        <w:rPr>
          <w:sz w:val="18"/>
        </w:rPr>
        <w:t>with any data subject access request;</w:t>
      </w:r>
    </w:p>
    <w:p w14:paraId="2288B7CF" w14:textId="77777777" w:rsidR="00E96062" w:rsidRDefault="00B623B2">
      <w:pPr>
        <w:pStyle w:val="ListParagraph"/>
        <w:numPr>
          <w:ilvl w:val="2"/>
          <w:numId w:val="3"/>
        </w:numPr>
        <w:tabs>
          <w:tab w:val="left" w:pos="1373"/>
          <w:tab w:val="left" w:pos="1376"/>
        </w:tabs>
        <w:spacing w:before="119"/>
        <w:ind w:left="1376" w:right="113"/>
        <w:rPr>
          <w:sz w:val="18"/>
        </w:rPr>
      </w:pPr>
      <w:r>
        <w:rPr>
          <w:sz w:val="18"/>
        </w:rPr>
        <w:t>provide reasonable assistance to the other party, at the cost of the other party, when responding to appropriate requests from a data subject and in ensuring compliance with its obligations under the Data Protection Legislation with respect to security, personal data breach notifications, data protection impact assessments and consultations with supervisory authorities or regulators; and</w:t>
      </w:r>
    </w:p>
    <w:p w14:paraId="720051F1" w14:textId="77777777" w:rsidR="00E96062" w:rsidRDefault="00B623B2">
      <w:pPr>
        <w:pStyle w:val="ListParagraph"/>
        <w:numPr>
          <w:ilvl w:val="2"/>
          <w:numId w:val="3"/>
        </w:numPr>
        <w:tabs>
          <w:tab w:val="left" w:pos="1372"/>
          <w:tab w:val="left" w:pos="1376"/>
        </w:tabs>
        <w:spacing w:before="119"/>
        <w:ind w:left="1376" w:right="117"/>
        <w:rPr>
          <w:sz w:val="18"/>
        </w:rPr>
      </w:pPr>
      <w:r>
        <w:rPr>
          <w:sz w:val="18"/>
        </w:rPr>
        <w:t xml:space="preserve">provide the other party with the contact details of at least one employee as point of contact and their responsible manager for all issues arising out of the Data Protection Legislation, including any requirements for reasonable assistance as per this clause </w:t>
      </w:r>
      <w:hyperlink w:anchor="_bookmark13" w:history="1">
        <w:r>
          <w:rPr>
            <w:sz w:val="18"/>
          </w:rPr>
          <w:t>1.12.</w:t>
        </w:r>
      </w:hyperlink>
    </w:p>
    <w:p w14:paraId="11549146" w14:textId="77777777" w:rsidR="00E96062" w:rsidRDefault="00B623B2">
      <w:pPr>
        <w:pStyle w:val="ListParagraph"/>
        <w:numPr>
          <w:ilvl w:val="1"/>
          <w:numId w:val="3"/>
        </w:numPr>
        <w:tabs>
          <w:tab w:val="left" w:pos="663"/>
          <w:tab w:val="left" w:pos="666"/>
        </w:tabs>
        <w:spacing w:before="120"/>
        <w:ind w:right="121"/>
        <w:rPr>
          <w:sz w:val="18"/>
        </w:rPr>
      </w:pPr>
      <w:r>
        <w:rPr>
          <w:sz w:val="18"/>
        </w:rPr>
        <w:t>NCC Group Consultants’ personal data will not be held for more than 3 months</w:t>
      </w:r>
      <w:r>
        <w:rPr>
          <w:spacing w:val="-3"/>
          <w:sz w:val="18"/>
        </w:rPr>
        <w:t xml:space="preserve"> </w:t>
      </w:r>
      <w:r>
        <w:rPr>
          <w:sz w:val="18"/>
        </w:rPr>
        <w:t>after</w:t>
      </w:r>
      <w:r>
        <w:rPr>
          <w:spacing w:val="-4"/>
          <w:sz w:val="18"/>
        </w:rPr>
        <w:t xml:space="preserve"> </w:t>
      </w:r>
      <w:r>
        <w:rPr>
          <w:sz w:val="18"/>
        </w:rPr>
        <w:t>each</w:t>
      </w:r>
      <w:r>
        <w:rPr>
          <w:spacing w:val="-1"/>
          <w:sz w:val="18"/>
        </w:rPr>
        <w:t xml:space="preserve"> </w:t>
      </w:r>
      <w:r>
        <w:rPr>
          <w:sz w:val="18"/>
        </w:rPr>
        <w:t>Consultant’s</w:t>
      </w:r>
      <w:r>
        <w:rPr>
          <w:spacing w:val="-1"/>
          <w:sz w:val="18"/>
        </w:rPr>
        <w:t xml:space="preserve"> </w:t>
      </w:r>
      <w:r>
        <w:rPr>
          <w:sz w:val="18"/>
        </w:rPr>
        <w:t>direct</w:t>
      </w:r>
      <w:r>
        <w:rPr>
          <w:spacing w:val="-4"/>
          <w:sz w:val="18"/>
        </w:rPr>
        <w:t xml:space="preserve"> </w:t>
      </w:r>
      <w:r>
        <w:rPr>
          <w:sz w:val="18"/>
        </w:rPr>
        <w:t>involvement</w:t>
      </w:r>
      <w:r>
        <w:rPr>
          <w:spacing w:val="-2"/>
          <w:sz w:val="18"/>
        </w:rPr>
        <w:t xml:space="preserve"> </w:t>
      </w:r>
      <w:r>
        <w:rPr>
          <w:sz w:val="18"/>
        </w:rPr>
        <w:t>with</w:t>
      </w:r>
      <w:r>
        <w:rPr>
          <w:spacing w:val="-1"/>
          <w:sz w:val="18"/>
        </w:rPr>
        <w:t xml:space="preserve"> </w:t>
      </w:r>
      <w:r>
        <w:rPr>
          <w:sz w:val="18"/>
        </w:rPr>
        <w:t>a</w:t>
      </w:r>
      <w:r>
        <w:rPr>
          <w:spacing w:val="-4"/>
          <w:sz w:val="18"/>
        </w:rPr>
        <w:t xml:space="preserve"> </w:t>
      </w:r>
      <w:r>
        <w:rPr>
          <w:sz w:val="18"/>
        </w:rPr>
        <w:t>Client</w:t>
      </w:r>
      <w:r>
        <w:rPr>
          <w:spacing w:val="-2"/>
          <w:sz w:val="18"/>
        </w:rPr>
        <w:t xml:space="preserve"> </w:t>
      </w:r>
      <w:r>
        <w:rPr>
          <w:sz w:val="18"/>
        </w:rPr>
        <w:t>has</w:t>
      </w:r>
      <w:r>
        <w:rPr>
          <w:spacing w:val="-3"/>
          <w:sz w:val="18"/>
        </w:rPr>
        <w:t xml:space="preserve"> </w:t>
      </w:r>
      <w:r>
        <w:rPr>
          <w:sz w:val="18"/>
        </w:rPr>
        <w:t>ceased, unless the Client informs NCC Group of any legal obligations which require</w:t>
      </w:r>
    </w:p>
    <w:p w14:paraId="7455F4AE" w14:textId="77777777" w:rsidR="00E96062" w:rsidRDefault="00E96062">
      <w:pPr>
        <w:jc w:val="both"/>
        <w:rPr>
          <w:sz w:val="18"/>
        </w:rPr>
        <w:sectPr w:rsidR="00E96062">
          <w:pgSz w:w="16840" w:h="23820"/>
          <w:pgMar w:top="1760" w:right="1320" w:bottom="1300" w:left="1340" w:header="837" w:footer="1119" w:gutter="0"/>
          <w:cols w:num="2" w:space="720" w:equalWidth="0">
            <w:col w:w="6766" w:space="575"/>
            <w:col w:w="6839"/>
          </w:cols>
        </w:sectPr>
      </w:pPr>
    </w:p>
    <w:p w14:paraId="2098B7A4" w14:textId="77777777" w:rsidR="00E96062" w:rsidRDefault="00B623B2">
      <w:pPr>
        <w:pStyle w:val="BodyText"/>
        <w:spacing w:before="84"/>
        <w:ind w:right="6889"/>
        <w:jc w:val="left"/>
      </w:pPr>
      <w:r>
        <w:lastRenderedPageBreak/>
        <w:t>the retention of this personal data.</w:t>
      </w:r>
      <w:r>
        <w:rPr>
          <w:spacing w:val="40"/>
        </w:rPr>
        <w:t xml:space="preserve"> </w:t>
      </w:r>
      <w:r>
        <w:t>This data will not be used for any other purposes and the data will only be shared on a strict need to know basis.</w:t>
      </w:r>
    </w:p>
    <w:p w14:paraId="1DC9CEF2" w14:textId="77777777" w:rsidR="00E96062" w:rsidRDefault="00B623B2">
      <w:pPr>
        <w:pStyle w:val="ListParagraph"/>
        <w:numPr>
          <w:ilvl w:val="1"/>
          <w:numId w:val="3"/>
        </w:numPr>
        <w:tabs>
          <w:tab w:val="left" w:pos="664"/>
          <w:tab w:val="left" w:pos="666"/>
        </w:tabs>
        <w:spacing w:before="119"/>
        <w:ind w:right="7455"/>
        <w:rPr>
          <w:sz w:val="18"/>
        </w:rPr>
      </w:pPr>
      <w:r>
        <w:rPr>
          <w:sz w:val="18"/>
        </w:rPr>
        <w:t>NCC Group shall be under no obligation to retain (and may delete) Client’s Confidential</w:t>
      </w:r>
      <w:r>
        <w:rPr>
          <w:spacing w:val="-8"/>
          <w:sz w:val="18"/>
        </w:rPr>
        <w:t xml:space="preserve"> </w:t>
      </w:r>
      <w:r>
        <w:rPr>
          <w:sz w:val="18"/>
        </w:rPr>
        <w:t>Information</w:t>
      </w:r>
      <w:r>
        <w:rPr>
          <w:spacing w:val="-8"/>
          <w:sz w:val="18"/>
        </w:rPr>
        <w:t xml:space="preserve"> </w:t>
      </w:r>
      <w:r>
        <w:rPr>
          <w:sz w:val="18"/>
        </w:rPr>
        <w:t>or</w:t>
      </w:r>
      <w:r>
        <w:rPr>
          <w:spacing w:val="-7"/>
          <w:sz w:val="18"/>
        </w:rPr>
        <w:t xml:space="preserve"> </w:t>
      </w:r>
      <w:r>
        <w:rPr>
          <w:sz w:val="18"/>
        </w:rPr>
        <w:t>Client’s</w:t>
      </w:r>
      <w:r>
        <w:rPr>
          <w:spacing w:val="-8"/>
          <w:sz w:val="18"/>
        </w:rPr>
        <w:t xml:space="preserve"> </w:t>
      </w:r>
      <w:r>
        <w:rPr>
          <w:sz w:val="18"/>
        </w:rPr>
        <w:t>Customers’</w:t>
      </w:r>
      <w:r>
        <w:rPr>
          <w:spacing w:val="-8"/>
          <w:sz w:val="18"/>
        </w:rPr>
        <w:t xml:space="preserve"> </w:t>
      </w:r>
      <w:r>
        <w:rPr>
          <w:sz w:val="18"/>
        </w:rPr>
        <w:t>Confidential</w:t>
      </w:r>
      <w:r>
        <w:rPr>
          <w:spacing w:val="-11"/>
          <w:sz w:val="18"/>
        </w:rPr>
        <w:t xml:space="preserve"> </w:t>
      </w:r>
      <w:r>
        <w:rPr>
          <w:sz w:val="18"/>
        </w:rPr>
        <w:t>Information</w:t>
      </w:r>
      <w:r>
        <w:rPr>
          <w:spacing w:val="-7"/>
          <w:sz w:val="18"/>
        </w:rPr>
        <w:t xml:space="preserve"> </w:t>
      </w:r>
      <w:r>
        <w:rPr>
          <w:sz w:val="18"/>
        </w:rPr>
        <w:t>from its systems after the Term.</w:t>
      </w:r>
    </w:p>
    <w:p w14:paraId="6214CE83" w14:textId="77777777" w:rsidR="00E96062" w:rsidRDefault="00B623B2">
      <w:pPr>
        <w:pStyle w:val="Heading1"/>
        <w:spacing w:before="121"/>
        <w:ind w:left="100" w:firstLine="0"/>
      </w:pPr>
      <w:r>
        <w:rPr>
          <w:color w:val="C00000"/>
          <w:spacing w:val="-2"/>
          <w:u w:val="single" w:color="C00000"/>
        </w:rPr>
        <w:t>Restricted</w:t>
      </w:r>
      <w:r>
        <w:rPr>
          <w:color w:val="C00000"/>
          <w:spacing w:val="2"/>
          <w:u w:val="single" w:color="C00000"/>
        </w:rPr>
        <w:t xml:space="preserve"> </w:t>
      </w:r>
      <w:r>
        <w:rPr>
          <w:color w:val="C00000"/>
          <w:spacing w:val="-2"/>
          <w:u w:val="single" w:color="C00000"/>
        </w:rPr>
        <w:t>Transfers</w:t>
      </w:r>
    </w:p>
    <w:p w14:paraId="5343650F" w14:textId="77777777" w:rsidR="00E96062" w:rsidRDefault="00B623B2">
      <w:pPr>
        <w:pStyle w:val="ListParagraph"/>
        <w:numPr>
          <w:ilvl w:val="1"/>
          <w:numId w:val="3"/>
        </w:numPr>
        <w:tabs>
          <w:tab w:val="left" w:pos="664"/>
          <w:tab w:val="left" w:pos="666"/>
        </w:tabs>
        <w:spacing w:before="119"/>
        <w:ind w:right="7457"/>
        <w:rPr>
          <w:sz w:val="18"/>
        </w:rPr>
      </w:pPr>
      <w:r>
        <w:rPr>
          <w:sz w:val="18"/>
        </w:rPr>
        <w:t>The</w:t>
      </w:r>
      <w:r>
        <w:rPr>
          <w:spacing w:val="-13"/>
          <w:sz w:val="18"/>
        </w:rPr>
        <w:t xml:space="preserve"> </w:t>
      </w:r>
      <w:r>
        <w:rPr>
          <w:sz w:val="18"/>
        </w:rPr>
        <w:t>parties</w:t>
      </w:r>
      <w:r>
        <w:rPr>
          <w:spacing w:val="-12"/>
          <w:sz w:val="18"/>
        </w:rPr>
        <w:t xml:space="preserve"> </w:t>
      </w:r>
      <w:r>
        <w:rPr>
          <w:sz w:val="18"/>
        </w:rPr>
        <w:t>acknowledge</w:t>
      </w:r>
      <w:r>
        <w:rPr>
          <w:spacing w:val="-13"/>
          <w:sz w:val="18"/>
        </w:rPr>
        <w:t xml:space="preserve"> </w:t>
      </w:r>
      <w:r>
        <w:rPr>
          <w:sz w:val="18"/>
        </w:rPr>
        <w:t>and</w:t>
      </w:r>
      <w:r>
        <w:rPr>
          <w:spacing w:val="-12"/>
          <w:sz w:val="18"/>
        </w:rPr>
        <w:t xml:space="preserve"> </w:t>
      </w:r>
      <w:r>
        <w:rPr>
          <w:sz w:val="18"/>
        </w:rPr>
        <w:t>agree</w:t>
      </w:r>
      <w:r>
        <w:rPr>
          <w:spacing w:val="-13"/>
          <w:sz w:val="18"/>
        </w:rPr>
        <w:t xml:space="preserve"> </w:t>
      </w:r>
      <w:r>
        <w:rPr>
          <w:sz w:val="18"/>
        </w:rPr>
        <w:t>that,</w:t>
      </w:r>
      <w:r>
        <w:rPr>
          <w:spacing w:val="-12"/>
          <w:sz w:val="18"/>
        </w:rPr>
        <w:t xml:space="preserve"> </w:t>
      </w:r>
      <w:r>
        <w:rPr>
          <w:sz w:val="18"/>
        </w:rPr>
        <w:t>with</w:t>
      </w:r>
      <w:r>
        <w:rPr>
          <w:spacing w:val="-13"/>
          <w:sz w:val="18"/>
        </w:rPr>
        <w:t xml:space="preserve"> </w:t>
      </w:r>
      <w:r>
        <w:rPr>
          <w:sz w:val="18"/>
        </w:rPr>
        <w:t>respect</w:t>
      </w:r>
      <w:r>
        <w:rPr>
          <w:spacing w:val="-12"/>
          <w:sz w:val="18"/>
        </w:rPr>
        <w:t xml:space="preserve"> </w:t>
      </w:r>
      <w:r>
        <w:rPr>
          <w:sz w:val="18"/>
        </w:rPr>
        <w:t>to</w:t>
      </w:r>
      <w:r>
        <w:rPr>
          <w:spacing w:val="-13"/>
          <w:sz w:val="18"/>
        </w:rPr>
        <w:t xml:space="preserve"> </w:t>
      </w:r>
      <w:r>
        <w:rPr>
          <w:sz w:val="18"/>
        </w:rPr>
        <w:t>Restricted</w:t>
      </w:r>
      <w:r>
        <w:rPr>
          <w:spacing w:val="-12"/>
          <w:sz w:val="18"/>
        </w:rPr>
        <w:t xml:space="preserve"> </w:t>
      </w:r>
      <w:r>
        <w:rPr>
          <w:sz w:val="18"/>
        </w:rPr>
        <w:t>Transfers subject to GDPR (save where any other mechanism permitted under applicable laws to permit such Restricted Transfer is in place):</w:t>
      </w:r>
    </w:p>
    <w:p w14:paraId="5B88D8BF" w14:textId="77777777" w:rsidR="00E96062" w:rsidRDefault="00B623B2">
      <w:pPr>
        <w:pStyle w:val="ListParagraph"/>
        <w:numPr>
          <w:ilvl w:val="2"/>
          <w:numId w:val="3"/>
        </w:numPr>
        <w:tabs>
          <w:tab w:val="left" w:pos="1374"/>
          <w:tab w:val="left" w:pos="1377"/>
        </w:tabs>
        <w:spacing w:before="121"/>
        <w:ind w:right="7458"/>
        <w:rPr>
          <w:sz w:val="18"/>
        </w:rPr>
      </w:pPr>
      <w:r>
        <w:rPr>
          <w:sz w:val="18"/>
        </w:rPr>
        <w:t xml:space="preserve">the EU SCCs are hereby incorporated into this Agreement by </w:t>
      </w:r>
      <w:r>
        <w:rPr>
          <w:spacing w:val="-2"/>
          <w:sz w:val="18"/>
        </w:rPr>
        <w:t>reference;</w:t>
      </w:r>
    </w:p>
    <w:p w14:paraId="2BF01199" w14:textId="77777777" w:rsidR="00E96062" w:rsidRDefault="00B623B2">
      <w:pPr>
        <w:pStyle w:val="ListParagraph"/>
        <w:numPr>
          <w:ilvl w:val="2"/>
          <w:numId w:val="3"/>
        </w:numPr>
        <w:tabs>
          <w:tab w:val="left" w:pos="1374"/>
          <w:tab w:val="left" w:pos="1377"/>
        </w:tabs>
        <w:spacing w:before="121"/>
        <w:ind w:right="7453"/>
        <w:rPr>
          <w:sz w:val="18"/>
        </w:rPr>
      </w:pPr>
      <w:r>
        <w:rPr>
          <w:spacing w:val="-2"/>
          <w:sz w:val="18"/>
        </w:rPr>
        <w:t>the</w:t>
      </w:r>
      <w:r>
        <w:rPr>
          <w:spacing w:val="-11"/>
          <w:sz w:val="18"/>
        </w:rPr>
        <w:t xml:space="preserve"> </w:t>
      </w:r>
      <w:r>
        <w:rPr>
          <w:spacing w:val="-2"/>
          <w:sz w:val="18"/>
        </w:rPr>
        <w:t>description</w:t>
      </w:r>
      <w:r>
        <w:rPr>
          <w:spacing w:val="-10"/>
          <w:sz w:val="18"/>
        </w:rPr>
        <w:t xml:space="preserve"> </w:t>
      </w:r>
      <w:r>
        <w:rPr>
          <w:spacing w:val="-2"/>
          <w:sz w:val="18"/>
        </w:rPr>
        <w:t>of</w:t>
      </w:r>
      <w:r>
        <w:rPr>
          <w:spacing w:val="-11"/>
          <w:sz w:val="18"/>
        </w:rPr>
        <w:t xml:space="preserve"> </w:t>
      </w:r>
      <w:r>
        <w:rPr>
          <w:spacing w:val="-2"/>
          <w:sz w:val="18"/>
        </w:rPr>
        <w:t>such</w:t>
      </w:r>
      <w:r>
        <w:rPr>
          <w:spacing w:val="-9"/>
          <w:sz w:val="18"/>
        </w:rPr>
        <w:t xml:space="preserve"> </w:t>
      </w:r>
      <w:r>
        <w:rPr>
          <w:spacing w:val="-2"/>
          <w:sz w:val="18"/>
        </w:rPr>
        <w:t>Restricted</w:t>
      </w:r>
      <w:r>
        <w:rPr>
          <w:spacing w:val="-10"/>
          <w:sz w:val="18"/>
        </w:rPr>
        <w:t xml:space="preserve"> </w:t>
      </w:r>
      <w:r>
        <w:rPr>
          <w:spacing w:val="-2"/>
          <w:sz w:val="18"/>
        </w:rPr>
        <w:t>Transfer</w:t>
      </w:r>
      <w:r>
        <w:rPr>
          <w:spacing w:val="-8"/>
          <w:sz w:val="18"/>
        </w:rPr>
        <w:t xml:space="preserve"> </w:t>
      </w:r>
      <w:r>
        <w:rPr>
          <w:spacing w:val="-2"/>
          <w:sz w:val="18"/>
        </w:rPr>
        <w:t>(Annex</w:t>
      </w:r>
      <w:r>
        <w:rPr>
          <w:spacing w:val="-9"/>
          <w:sz w:val="18"/>
        </w:rPr>
        <w:t xml:space="preserve"> </w:t>
      </w:r>
      <w:r>
        <w:rPr>
          <w:spacing w:val="-2"/>
          <w:sz w:val="18"/>
        </w:rPr>
        <w:t>1</w:t>
      </w:r>
      <w:r>
        <w:rPr>
          <w:spacing w:val="-8"/>
          <w:sz w:val="18"/>
        </w:rPr>
        <w:t xml:space="preserve"> </w:t>
      </w:r>
      <w:r>
        <w:rPr>
          <w:spacing w:val="-2"/>
          <w:sz w:val="18"/>
        </w:rPr>
        <w:t>of</w:t>
      </w:r>
      <w:r>
        <w:rPr>
          <w:spacing w:val="-10"/>
          <w:sz w:val="18"/>
        </w:rPr>
        <w:t xml:space="preserve"> </w:t>
      </w:r>
      <w:r>
        <w:rPr>
          <w:spacing w:val="-2"/>
          <w:sz w:val="18"/>
        </w:rPr>
        <w:t>the</w:t>
      </w:r>
      <w:r>
        <w:rPr>
          <w:spacing w:val="-10"/>
          <w:sz w:val="18"/>
        </w:rPr>
        <w:t xml:space="preserve"> </w:t>
      </w:r>
      <w:r>
        <w:rPr>
          <w:spacing w:val="-2"/>
          <w:sz w:val="18"/>
        </w:rPr>
        <w:t>EU</w:t>
      </w:r>
      <w:r>
        <w:rPr>
          <w:spacing w:val="-11"/>
          <w:sz w:val="18"/>
        </w:rPr>
        <w:t xml:space="preserve"> </w:t>
      </w:r>
      <w:r>
        <w:rPr>
          <w:spacing w:val="-2"/>
          <w:sz w:val="18"/>
        </w:rPr>
        <w:t>SCCs) is</w:t>
      </w:r>
      <w:r>
        <w:rPr>
          <w:spacing w:val="-10"/>
          <w:sz w:val="18"/>
        </w:rPr>
        <w:t xml:space="preserve"> </w:t>
      </w:r>
      <w:r>
        <w:rPr>
          <w:spacing w:val="-2"/>
          <w:sz w:val="18"/>
        </w:rPr>
        <w:t>as</w:t>
      </w:r>
      <w:r>
        <w:rPr>
          <w:spacing w:val="-10"/>
          <w:sz w:val="18"/>
        </w:rPr>
        <w:t xml:space="preserve"> </w:t>
      </w:r>
      <w:r>
        <w:rPr>
          <w:spacing w:val="-2"/>
          <w:sz w:val="18"/>
        </w:rPr>
        <w:t>set</w:t>
      </w:r>
      <w:r>
        <w:rPr>
          <w:spacing w:val="-11"/>
          <w:sz w:val="18"/>
        </w:rPr>
        <w:t xml:space="preserve"> </w:t>
      </w:r>
      <w:r>
        <w:rPr>
          <w:spacing w:val="-2"/>
          <w:sz w:val="18"/>
        </w:rPr>
        <w:t>out</w:t>
      </w:r>
      <w:r>
        <w:rPr>
          <w:spacing w:val="-9"/>
          <w:sz w:val="18"/>
        </w:rPr>
        <w:t xml:space="preserve"> </w:t>
      </w:r>
      <w:r>
        <w:rPr>
          <w:spacing w:val="-2"/>
          <w:sz w:val="18"/>
        </w:rPr>
        <w:t>in</w:t>
      </w:r>
      <w:r>
        <w:rPr>
          <w:spacing w:val="-9"/>
          <w:sz w:val="18"/>
        </w:rPr>
        <w:t xml:space="preserve"> </w:t>
      </w:r>
      <w:r>
        <w:rPr>
          <w:spacing w:val="-2"/>
          <w:sz w:val="18"/>
        </w:rPr>
        <w:t>the</w:t>
      </w:r>
      <w:r>
        <w:rPr>
          <w:spacing w:val="-9"/>
          <w:sz w:val="18"/>
        </w:rPr>
        <w:t xml:space="preserve"> </w:t>
      </w:r>
      <w:r>
        <w:rPr>
          <w:spacing w:val="-2"/>
          <w:sz w:val="18"/>
        </w:rPr>
        <w:t>Personal</w:t>
      </w:r>
      <w:r>
        <w:rPr>
          <w:spacing w:val="-8"/>
          <w:sz w:val="18"/>
        </w:rPr>
        <w:t xml:space="preserve"> </w:t>
      </w:r>
      <w:r>
        <w:rPr>
          <w:spacing w:val="-2"/>
          <w:sz w:val="18"/>
        </w:rPr>
        <w:t>Data</w:t>
      </w:r>
      <w:r>
        <w:rPr>
          <w:spacing w:val="-9"/>
          <w:sz w:val="18"/>
        </w:rPr>
        <w:t xml:space="preserve"> </w:t>
      </w:r>
      <w:r>
        <w:rPr>
          <w:spacing w:val="-2"/>
          <w:sz w:val="18"/>
        </w:rPr>
        <w:t>Form</w:t>
      </w:r>
      <w:r>
        <w:rPr>
          <w:spacing w:val="-11"/>
          <w:sz w:val="18"/>
        </w:rPr>
        <w:t xml:space="preserve"> </w:t>
      </w:r>
      <w:r>
        <w:rPr>
          <w:spacing w:val="-2"/>
          <w:sz w:val="18"/>
        </w:rPr>
        <w:t>and/or</w:t>
      </w:r>
      <w:r>
        <w:rPr>
          <w:spacing w:val="-9"/>
          <w:sz w:val="18"/>
        </w:rPr>
        <w:t xml:space="preserve"> </w:t>
      </w:r>
      <w:r>
        <w:rPr>
          <w:spacing w:val="-2"/>
          <w:sz w:val="18"/>
        </w:rPr>
        <w:t>the</w:t>
      </w:r>
      <w:r>
        <w:rPr>
          <w:spacing w:val="-10"/>
          <w:sz w:val="18"/>
        </w:rPr>
        <w:t xml:space="preserve"> </w:t>
      </w:r>
      <w:r>
        <w:rPr>
          <w:spacing w:val="-2"/>
          <w:sz w:val="18"/>
        </w:rPr>
        <w:t>relevant</w:t>
      </w:r>
      <w:r>
        <w:rPr>
          <w:spacing w:val="-10"/>
          <w:sz w:val="18"/>
        </w:rPr>
        <w:t xml:space="preserve"> </w:t>
      </w:r>
      <w:r>
        <w:rPr>
          <w:spacing w:val="-2"/>
          <w:sz w:val="18"/>
        </w:rPr>
        <w:t xml:space="preserve">Statement </w:t>
      </w:r>
      <w:r>
        <w:rPr>
          <w:sz w:val="18"/>
        </w:rPr>
        <w:t>of Work (as the case may be); and</w:t>
      </w:r>
    </w:p>
    <w:p w14:paraId="33DFD7E0" w14:textId="77777777" w:rsidR="00E96062" w:rsidRDefault="00B623B2">
      <w:pPr>
        <w:pStyle w:val="ListParagraph"/>
        <w:numPr>
          <w:ilvl w:val="2"/>
          <w:numId w:val="3"/>
        </w:numPr>
        <w:tabs>
          <w:tab w:val="left" w:pos="1374"/>
          <w:tab w:val="left" w:pos="1377"/>
        </w:tabs>
        <w:spacing w:before="118"/>
        <w:ind w:right="7454"/>
        <w:rPr>
          <w:sz w:val="18"/>
        </w:rPr>
      </w:pPr>
      <w:r>
        <w:rPr>
          <w:sz w:val="18"/>
        </w:rPr>
        <w:t>for the purposes of Modules 1 and 2 of the EU SCCs where NCC acts as a controller and/or processor (data importer):</w:t>
      </w:r>
    </w:p>
    <w:p w14:paraId="2D69762E" w14:textId="77777777" w:rsidR="00E96062" w:rsidRDefault="00B623B2">
      <w:pPr>
        <w:pStyle w:val="ListParagraph"/>
        <w:numPr>
          <w:ilvl w:val="3"/>
          <w:numId w:val="5"/>
        </w:numPr>
        <w:tabs>
          <w:tab w:val="left" w:pos="1802"/>
        </w:tabs>
        <w:spacing w:before="121"/>
        <w:ind w:right="7505"/>
        <w:rPr>
          <w:sz w:val="18"/>
        </w:rPr>
      </w:pPr>
      <w:r>
        <w:rPr>
          <w:sz w:val="18"/>
        </w:rPr>
        <w:t>clause</w:t>
      </w:r>
      <w:r>
        <w:rPr>
          <w:spacing w:val="-5"/>
          <w:sz w:val="18"/>
        </w:rPr>
        <w:t xml:space="preserve"> </w:t>
      </w:r>
      <w:r>
        <w:rPr>
          <w:sz w:val="18"/>
        </w:rPr>
        <w:t>7</w:t>
      </w:r>
      <w:r>
        <w:rPr>
          <w:spacing w:val="-3"/>
          <w:sz w:val="18"/>
        </w:rPr>
        <w:t xml:space="preserve"> </w:t>
      </w:r>
      <w:r>
        <w:rPr>
          <w:sz w:val="18"/>
        </w:rPr>
        <w:t>of</w:t>
      </w:r>
      <w:r>
        <w:rPr>
          <w:spacing w:val="-5"/>
          <w:sz w:val="18"/>
        </w:rPr>
        <w:t xml:space="preserve"> </w:t>
      </w:r>
      <w:r>
        <w:rPr>
          <w:sz w:val="18"/>
        </w:rPr>
        <w:t>the</w:t>
      </w:r>
      <w:r>
        <w:rPr>
          <w:spacing w:val="-3"/>
          <w:sz w:val="18"/>
        </w:rPr>
        <w:t xml:space="preserve"> </w:t>
      </w:r>
      <w:r>
        <w:rPr>
          <w:sz w:val="18"/>
        </w:rPr>
        <w:t>EU</w:t>
      </w:r>
      <w:r>
        <w:rPr>
          <w:spacing w:val="-3"/>
          <w:sz w:val="18"/>
        </w:rPr>
        <w:t xml:space="preserve"> </w:t>
      </w:r>
      <w:r>
        <w:rPr>
          <w:sz w:val="18"/>
        </w:rPr>
        <w:t>SCCs</w:t>
      </w:r>
      <w:r>
        <w:rPr>
          <w:spacing w:val="-5"/>
          <w:sz w:val="18"/>
        </w:rPr>
        <w:t xml:space="preserve"> </w:t>
      </w:r>
      <w:r>
        <w:rPr>
          <w:sz w:val="18"/>
        </w:rPr>
        <w:t>and</w:t>
      </w:r>
      <w:r>
        <w:rPr>
          <w:spacing w:val="-5"/>
          <w:sz w:val="18"/>
        </w:rPr>
        <w:t xml:space="preserve"> </w:t>
      </w:r>
      <w:r>
        <w:rPr>
          <w:sz w:val="18"/>
        </w:rPr>
        <w:t>the</w:t>
      </w:r>
      <w:r>
        <w:rPr>
          <w:spacing w:val="-3"/>
          <w:sz w:val="18"/>
        </w:rPr>
        <w:t xml:space="preserve"> </w:t>
      </w:r>
      <w:r>
        <w:rPr>
          <w:sz w:val="18"/>
        </w:rPr>
        <w:t>optional</w:t>
      </w:r>
      <w:r>
        <w:rPr>
          <w:spacing w:val="-3"/>
          <w:sz w:val="18"/>
        </w:rPr>
        <w:t xml:space="preserve"> </w:t>
      </w:r>
      <w:r>
        <w:rPr>
          <w:sz w:val="18"/>
        </w:rPr>
        <w:t>language</w:t>
      </w:r>
      <w:r>
        <w:rPr>
          <w:spacing w:val="-5"/>
          <w:sz w:val="18"/>
        </w:rPr>
        <w:t xml:space="preserve"> </w:t>
      </w:r>
      <w:r>
        <w:rPr>
          <w:sz w:val="18"/>
        </w:rPr>
        <w:t>in</w:t>
      </w:r>
      <w:r>
        <w:rPr>
          <w:spacing w:val="-5"/>
          <w:sz w:val="18"/>
        </w:rPr>
        <w:t xml:space="preserve"> </w:t>
      </w:r>
      <w:r>
        <w:rPr>
          <w:sz w:val="18"/>
        </w:rPr>
        <w:t>clause 11(a) of the EU SCCs shall not apply;</w:t>
      </w:r>
    </w:p>
    <w:p w14:paraId="41E79954" w14:textId="77777777" w:rsidR="00E96062" w:rsidRDefault="00B623B2">
      <w:pPr>
        <w:pStyle w:val="ListParagraph"/>
        <w:numPr>
          <w:ilvl w:val="3"/>
          <w:numId w:val="5"/>
        </w:numPr>
        <w:tabs>
          <w:tab w:val="left" w:pos="1802"/>
        </w:tabs>
        <w:spacing w:before="119"/>
        <w:ind w:right="7874"/>
        <w:rPr>
          <w:sz w:val="18"/>
        </w:rPr>
      </w:pPr>
      <w:r>
        <w:rPr>
          <w:sz w:val="18"/>
        </w:rPr>
        <w:t>for</w:t>
      </w:r>
      <w:r>
        <w:rPr>
          <w:spacing w:val="-4"/>
          <w:sz w:val="18"/>
        </w:rPr>
        <w:t xml:space="preserve"> </w:t>
      </w:r>
      <w:r>
        <w:rPr>
          <w:sz w:val="18"/>
        </w:rPr>
        <w:t>the</w:t>
      </w:r>
      <w:r>
        <w:rPr>
          <w:spacing w:val="-6"/>
          <w:sz w:val="18"/>
        </w:rPr>
        <w:t xml:space="preserve"> </w:t>
      </w:r>
      <w:r>
        <w:rPr>
          <w:sz w:val="18"/>
        </w:rPr>
        <w:t>purposes</w:t>
      </w:r>
      <w:r>
        <w:rPr>
          <w:spacing w:val="-3"/>
          <w:sz w:val="18"/>
        </w:rPr>
        <w:t xml:space="preserve"> </w:t>
      </w:r>
      <w:r>
        <w:rPr>
          <w:sz w:val="18"/>
        </w:rPr>
        <w:t>of</w:t>
      </w:r>
      <w:r>
        <w:rPr>
          <w:spacing w:val="-4"/>
          <w:sz w:val="18"/>
        </w:rPr>
        <w:t xml:space="preserve"> </w:t>
      </w:r>
      <w:r>
        <w:rPr>
          <w:sz w:val="18"/>
        </w:rPr>
        <w:t>clause</w:t>
      </w:r>
      <w:r>
        <w:rPr>
          <w:spacing w:val="-4"/>
          <w:sz w:val="18"/>
        </w:rPr>
        <w:t xml:space="preserve"> </w:t>
      </w:r>
      <w:r>
        <w:rPr>
          <w:sz w:val="18"/>
        </w:rPr>
        <w:t>9</w:t>
      </w:r>
      <w:r>
        <w:rPr>
          <w:spacing w:val="-5"/>
          <w:sz w:val="18"/>
        </w:rPr>
        <w:t xml:space="preserve"> </w:t>
      </w:r>
      <w:r>
        <w:rPr>
          <w:sz w:val="18"/>
        </w:rPr>
        <w:t>of</w:t>
      </w:r>
      <w:r>
        <w:rPr>
          <w:spacing w:val="-5"/>
          <w:sz w:val="18"/>
        </w:rPr>
        <w:t xml:space="preserve"> </w:t>
      </w:r>
      <w:r>
        <w:rPr>
          <w:sz w:val="18"/>
        </w:rPr>
        <w:t>the</w:t>
      </w:r>
      <w:r>
        <w:rPr>
          <w:spacing w:val="-3"/>
          <w:sz w:val="18"/>
        </w:rPr>
        <w:t xml:space="preserve"> </w:t>
      </w:r>
      <w:r>
        <w:rPr>
          <w:sz w:val="18"/>
        </w:rPr>
        <w:t>EU</w:t>
      </w:r>
      <w:r>
        <w:rPr>
          <w:spacing w:val="-3"/>
          <w:sz w:val="18"/>
        </w:rPr>
        <w:t xml:space="preserve"> </w:t>
      </w:r>
      <w:r>
        <w:rPr>
          <w:sz w:val="18"/>
        </w:rPr>
        <w:t>SCCs,</w:t>
      </w:r>
      <w:r>
        <w:rPr>
          <w:spacing w:val="-5"/>
          <w:sz w:val="18"/>
        </w:rPr>
        <w:t xml:space="preserve"> </w:t>
      </w:r>
      <w:r>
        <w:rPr>
          <w:sz w:val="18"/>
        </w:rPr>
        <w:t>the</w:t>
      </w:r>
      <w:r>
        <w:rPr>
          <w:spacing w:val="-3"/>
          <w:sz w:val="18"/>
        </w:rPr>
        <w:t xml:space="preserve"> </w:t>
      </w:r>
      <w:r>
        <w:rPr>
          <w:sz w:val="18"/>
        </w:rPr>
        <w:t>Parties select Option 2 (general authorization);</w:t>
      </w:r>
    </w:p>
    <w:p w14:paraId="6CF20474" w14:textId="77777777" w:rsidR="00E96062" w:rsidRDefault="00B623B2">
      <w:pPr>
        <w:pStyle w:val="ListParagraph"/>
        <w:numPr>
          <w:ilvl w:val="3"/>
          <w:numId w:val="5"/>
        </w:numPr>
        <w:tabs>
          <w:tab w:val="left" w:pos="1802"/>
        </w:tabs>
        <w:spacing w:before="122"/>
        <w:ind w:right="7703"/>
        <w:rPr>
          <w:sz w:val="18"/>
        </w:rPr>
      </w:pPr>
      <w:r>
        <w:rPr>
          <w:sz w:val="18"/>
        </w:rPr>
        <w:t>the Authority for the purposes of clause 13(a) of the EU SCCs</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determined</w:t>
      </w:r>
      <w:r>
        <w:rPr>
          <w:spacing w:val="-4"/>
          <w:sz w:val="18"/>
        </w:rPr>
        <w:t xml:space="preserve"> </w:t>
      </w:r>
      <w:r>
        <w:rPr>
          <w:sz w:val="18"/>
        </w:rPr>
        <w:t>by</w:t>
      </w:r>
      <w:r>
        <w:rPr>
          <w:spacing w:val="-4"/>
          <w:sz w:val="18"/>
        </w:rPr>
        <w:t xml:space="preserve"> </w:t>
      </w:r>
      <w:r>
        <w:rPr>
          <w:sz w:val="18"/>
        </w:rPr>
        <w:t>the</w:t>
      </w:r>
      <w:r>
        <w:rPr>
          <w:spacing w:val="-4"/>
          <w:sz w:val="18"/>
        </w:rPr>
        <w:t xml:space="preserve"> </w:t>
      </w:r>
      <w:r>
        <w:rPr>
          <w:sz w:val="18"/>
        </w:rPr>
        <w:t>place</w:t>
      </w:r>
      <w:r>
        <w:rPr>
          <w:spacing w:val="-6"/>
          <w:sz w:val="18"/>
        </w:rPr>
        <w:t xml:space="preserve"> </w:t>
      </w:r>
      <w:r>
        <w:rPr>
          <w:sz w:val="18"/>
        </w:rPr>
        <w:t>of</w:t>
      </w:r>
      <w:r>
        <w:rPr>
          <w:spacing w:val="-4"/>
          <w:sz w:val="18"/>
        </w:rPr>
        <w:t xml:space="preserve"> </w:t>
      </w:r>
      <w:r>
        <w:rPr>
          <w:sz w:val="18"/>
        </w:rPr>
        <w:t>establishment</w:t>
      </w:r>
      <w:r>
        <w:rPr>
          <w:spacing w:val="-6"/>
          <w:sz w:val="18"/>
        </w:rPr>
        <w:t xml:space="preserve"> </w:t>
      </w:r>
      <w:r>
        <w:rPr>
          <w:sz w:val="18"/>
        </w:rPr>
        <w:t>of the data exporter;</w:t>
      </w:r>
    </w:p>
    <w:p w14:paraId="1BA1C749" w14:textId="77777777" w:rsidR="00E96062" w:rsidRDefault="00B623B2">
      <w:pPr>
        <w:pStyle w:val="ListParagraph"/>
        <w:numPr>
          <w:ilvl w:val="3"/>
          <w:numId w:val="5"/>
        </w:numPr>
        <w:tabs>
          <w:tab w:val="left" w:pos="1802"/>
        </w:tabs>
        <w:spacing w:before="121"/>
        <w:ind w:right="7500"/>
        <w:rPr>
          <w:sz w:val="18"/>
        </w:rPr>
      </w:pPr>
      <w:r>
        <w:rPr>
          <w:sz w:val="18"/>
        </w:rPr>
        <w:t>the governing Law and choice of forum and jurisdiction shall be that of the Netherlands and the technical and organizational</w:t>
      </w:r>
      <w:r>
        <w:rPr>
          <w:spacing w:val="-7"/>
          <w:sz w:val="18"/>
        </w:rPr>
        <w:t xml:space="preserve"> </w:t>
      </w:r>
      <w:r>
        <w:rPr>
          <w:sz w:val="18"/>
        </w:rPr>
        <w:t>security</w:t>
      </w:r>
      <w:r>
        <w:rPr>
          <w:spacing w:val="-4"/>
          <w:sz w:val="18"/>
        </w:rPr>
        <w:t xml:space="preserve"> </w:t>
      </w:r>
      <w:r>
        <w:rPr>
          <w:sz w:val="18"/>
        </w:rPr>
        <w:t>measures</w:t>
      </w:r>
      <w:r>
        <w:rPr>
          <w:spacing w:val="-4"/>
          <w:sz w:val="18"/>
        </w:rPr>
        <w:t xml:space="preserve"> </w:t>
      </w:r>
      <w:r>
        <w:rPr>
          <w:sz w:val="18"/>
        </w:rPr>
        <w:t>set</w:t>
      </w:r>
      <w:r>
        <w:rPr>
          <w:spacing w:val="-5"/>
          <w:sz w:val="18"/>
        </w:rPr>
        <w:t xml:space="preserve"> </w:t>
      </w:r>
      <w:r>
        <w:rPr>
          <w:sz w:val="18"/>
        </w:rPr>
        <w:t>out</w:t>
      </w:r>
      <w:r>
        <w:rPr>
          <w:spacing w:val="-5"/>
          <w:sz w:val="18"/>
        </w:rPr>
        <w:t xml:space="preserve"> </w:t>
      </w:r>
      <w:r>
        <w:rPr>
          <w:sz w:val="18"/>
        </w:rPr>
        <w:t>in</w:t>
      </w:r>
      <w:r>
        <w:rPr>
          <w:spacing w:val="-1"/>
          <w:sz w:val="18"/>
        </w:rPr>
        <w:t xml:space="preserve"> </w:t>
      </w:r>
      <w:r>
        <w:rPr>
          <w:sz w:val="18"/>
        </w:rPr>
        <w:t>clauses</w:t>
      </w:r>
      <w:r>
        <w:rPr>
          <w:spacing w:val="-6"/>
          <w:sz w:val="18"/>
        </w:rPr>
        <w:t xml:space="preserve"> </w:t>
      </w:r>
      <w:r>
        <w:rPr>
          <w:sz w:val="18"/>
        </w:rPr>
        <w:t>1.3.3</w:t>
      </w:r>
      <w:r>
        <w:rPr>
          <w:spacing w:val="-5"/>
          <w:sz w:val="18"/>
        </w:rPr>
        <w:t xml:space="preserve"> </w:t>
      </w:r>
      <w:r>
        <w:rPr>
          <w:sz w:val="18"/>
        </w:rPr>
        <w:t>and</w:t>
      </w:r>
    </w:p>
    <w:p w14:paraId="2866F9C9" w14:textId="77777777" w:rsidR="00E96062" w:rsidRDefault="00B623B2">
      <w:pPr>
        <w:pStyle w:val="BodyText"/>
        <w:spacing w:line="205" w:lineRule="exact"/>
        <w:ind w:left="1802"/>
        <w:jc w:val="left"/>
      </w:pPr>
      <w:r>
        <w:t>1.11</w:t>
      </w:r>
      <w:r>
        <w:rPr>
          <w:spacing w:val="-5"/>
        </w:rPr>
        <w:t xml:space="preserve"> </w:t>
      </w:r>
      <w:r>
        <w:t>above</w:t>
      </w:r>
      <w:r>
        <w:rPr>
          <w:spacing w:val="-2"/>
        </w:rPr>
        <w:t xml:space="preserve"> </w:t>
      </w:r>
      <w:r>
        <w:t>shall</w:t>
      </w:r>
      <w:r>
        <w:rPr>
          <w:spacing w:val="-2"/>
        </w:rPr>
        <w:t xml:space="preserve"> apply;</w:t>
      </w:r>
    </w:p>
    <w:p w14:paraId="11896BB0" w14:textId="77777777" w:rsidR="00E96062" w:rsidRDefault="00B623B2">
      <w:pPr>
        <w:pStyle w:val="ListParagraph"/>
        <w:numPr>
          <w:ilvl w:val="3"/>
          <w:numId w:val="5"/>
        </w:numPr>
        <w:tabs>
          <w:tab w:val="left" w:pos="1802"/>
        </w:tabs>
        <w:spacing w:before="122"/>
        <w:ind w:right="7616"/>
        <w:rPr>
          <w:sz w:val="18"/>
        </w:rPr>
      </w:pPr>
      <w:r>
        <w:rPr>
          <w:sz w:val="18"/>
        </w:rPr>
        <w:t>the</w:t>
      </w:r>
      <w:r>
        <w:rPr>
          <w:spacing w:val="-5"/>
          <w:sz w:val="18"/>
        </w:rPr>
        <w:t xml:space="preserve"> </w:t>
      </w:r>
      <w:r>
        <w:rPr>
          <w:sz w:val="18"/>
        </w:rPr>
        <w:t>frequency</w:t>
      </w:r>
      <w:r>
        <w:rPr>
          <w:spacing w:val="-7"/>
          <w:sz w:val="18"/>
        </w:rPr>
        <w:t xml:space="preserve"> </w:t>
      </w:r>
      <w:r>
        <w:rPr>
          <w:sz w:val="18"/>
        </w:rPr>
        <w:t>of</w:t>
      </w:r>
      <w:r>
        <w:rPr>
          <w:spacing w:val="-5"/>
          <w:sz w:val="18"/>
        </w:rPr>
        <w:t xml:space="preserve"> </w:t>
      </w:r>
      <w:r>
        <w:rPr>
          <w:sz w:val="18"/>
        </w:rPr>
        <w:t>the</w:t>
      </w:r>
      <w:r>
        <w:rPr>
          <w:spacing w:val="-5"/>
          <w:sz w:val="18"/>
        </w:rPr>
        <w:t xml:space="preserve"> </w:t>
      </w:r>
      <w:r>
        <w:rPr>
          <w:sz w:val="18"/>
        </w:rPr>
        <w:t>Restricted</w:t>
      </w:r>
      <w:r>
        <w:rPr>
          <w:spacing w:val="-7"/>
          <w:sz w:val="18"/>
        </w:rPr>
        <w:t xml:space="preserve"> </w:t>
      </w:r>
      <w:r>
        <w:rPr>
          <w:sz w:val="18"/>
        </w:rPr>
        <w:t>Transfer</w:t>
      </w:r>
      <w:r>
        <w:rPr>
          <w:spacing w:val="-7"/>
          <w:sz w:val="18"/>
        </w:rPr>
        <w:t xml:space="preserve"> </w:t>
      </w:r>
      <w:r>
        <w:rPr>
          <w:sz w:val="18"/>
        </w:rPr>
        <w:t>shall</w:t>
      </w:r>
      <w:r>
        <w:rPr>
          <w:spacing w:val="-5"/>
          <w:sz w:val="18"/>
        </w:rPr>
        <w:t xml:space="preserve"> </w:t>
      </w:r>
      <w:r>
        <w:rPr>
          <w:sz w:val="18"/>
        </w:rPr>
        <w:t>be</w:t>
      </w:r>
      <w:r>
        <w:rPr>
          <w:spacing w:val="-5"/>
          <w:sz w:val="18"/>
        </w:rPr>
        <w:t xml:space="preserve"> </w:t>
      </w:r>
      <w:r>
        <w:rPr>
          <w:sz w:val="18"/>
        </w:rPr>
        <w:t>continuous (or</w:t>
      </w:r>
      <w:r>
        <w:rPr>
          <w:spacing w:val="-4"/>
          <w:sz w:val="18"/>
        </w:rPr>
        <w:t xml:space="preserve"> </w:t>
      </w:r>
      <w:r>
        <w:rPr>
          <w:sz w:val="18"/>
        </w:rPr>
        <w:t>as</w:t>
      </w:r>
      <w:r>
        <w:rPr>
          <w:spacing w:val="-4"/>
          <w:sz w:val="18"/>
        </w:rPr>
        <w:t xml:space="preserve"> </w:t>
      </w:r>
      <w:r>
        <w:rPr>
          <w:sz w:val="18"/>
        </w:rPr>
        <w:t>otherwise</w:t>
      </w:r>
      <w:r>
        <w:rPr>
          <w:spacing w:val="-5"/>
          <w:sz w:val="18"/>
        </w:rPr>
        <w:t xml:space="preserve"> </w:t>
      </w:r>
      <w:r>
        <w:rPr>
          <w:sz w:val="18"/>
        </w:rPr>
        <w:t>specified</w:t>
      </w:r>
      <w:r>
        <w:rPr>
          <w:spacing w:val="-4"/>
          <w:sz w:val="18"/>
        </w:rPr>
        <w:t xml:space="preserve"> </w:t>
      </w:r>
      <w:r>
        <w:rPr>
          <w:sz w:val="18"/>
        </w:rPr>
        <w:t>in</w:t>
      </w:r>
      <w:r>
        <w:rPr>
          <w:spacing w:val="-5"/>
          <w:sz w:val="18"/>
        </w:rPr>
        <w:t xml:space="preserve"> </w:t>
      </w:r>
      <w:r>
        <w:rPr>
          <w:sz w:val="18"/>
        </w:rPr>
        <w:t>the</w:t>
      </w:r>
      <w:r>
        <w:rPr>
          <w:spacing w:val="-4"/>
          <w:sz w:val="18"/>
        </w:rPr>
        <w:t xml:space="preserve"> </w:t>
      </w:r>
      <w:r>
        <w:rPr>
          <w:sz w:val="18"/>
        </w:rPr>
        <w:t>Personal</w:t>
      </w:r>
      <w:r>
        <w:rPr>
          <w:spacing w:val="-2"/>
          <w:sz w:val="18"/>
        </w:rPr>
        <w:t xml:space="preserve"> </w:t>
      </w:r>
      <w:r>
        <w:rPr>
          <w:sz w:val="18"/>
        </w:rPr>
        <w:t>Data</w:t>
      </w:r>
      <w:r>
        <w:rPr>
          <w:spacing w:val="-3"/>
          <w:sz w:val="18"/>
        </w:rPr>
        <w:t xml:space="preserve"> </w:t>
      </w:r>
      <w:r>
        <w:rPr>
          <w:sz w:val="18"/>
        </w:rPr>
        <w:t>Form</w:t>
      </w:r>
      <w:r>
        <w:rPr>
          <w:spacing w:val="-4"/>
          <w:sz w:val="18"/>
        </w:rPr>
        <w:t xml:space="preserve"> </w:t>
      </w:r>
      <w:r>
        <w:rPr>
          <w:sz w:val="18"/>
        </w:rPr>
        <w:t>and/or the relevant Statement of Work), as necessary to fulfil the obligations of the Contract, and</w:t>
      </w:r>
    </w:p>
    <w:p w14:paraId="5FF50658" w14:textId="77777777" w:rsidR="00E96062" w:rsidRDefault="00B623B2">
      <w:pPr>
        <w:pStyle w:val="ListParagraph"/>
        <w:numPr>
          <w:ilvl w:val="3"/>
          <w:numId w:val="5"/>
        </w:numPr>
        <w:tabs>
          <w:tab w:val="left" w:pos="1799"/>
          <w:tab w:val="left" w:pos="1802"/>
        </w:tabs>
        <w:spacing w:before="120"/>
        <w:ind w:right="7560"/>
        <w:rPr>
          <w:sz w:val="18"/>
        </w:rPr>
      </w:pPr>
      <w:r>
        <w:rPr>
          <w:sz w:val="18"/>
        </w:rPr>
        <w:t>retention</w:t>
      </w:r>
      <w:r>
        <w:rPr>
          <w:spacing w:val="-2"/>
          <w:sz w:val="18"/>
        </w:rPr>
        <w:t xml:space="preserve"> </w:t>
      </w:r>
      <w:r>
        <w:rPr>
          <w:sz w:val="18"/>
        </w:rPr>
        <w:t>of personal data by NCC Group will</w:t>
      </w:r>
      <w:r>
        <w:rPr>
          <w:spacing w:val="-1"/>
          <w:sz w:val="18"/>
        </w:rPr>
        <w:t xml:space="preserve"> </w:t>
      </w:r>
      <w:r>
        <w:rPr>
          <w:sz w:val="18"/>
        </w:rPr>
        <w:t>be determined by</w:t>
      </w:r>
      <w:r>
        <w:rPr>
          <w:spacing w:val="-2"/>
          <w:sz w:val="18"/>
        </w:rPr>
        <w:t xml:space="preserve"> </w:t>
      </w:r>
      <w:r>
        <w:rPr>
          <w:sz w:val="18"/>
        </w:rPr>
        <w:t>the</w:t>
      </w:r>
      <w:r>
        <w:rPr>
          <w:spacing w:val="-3"/>
          <w:sz w:val="18"/>
        </w:rPr>
        <w:t xml:space="preserve"> </w:t>
      </w:r>
      <w:r>
        <w:rPr>
          <w:sz w:val="18"/>
        </w:rPr>
        <w:t>Client,</w:t>
      </w:r>
      <w:r>
        <w:rPr>
          <w:spacing w:val="-5"/>
          <w:sz w:val="18"/>
        </w:rPr>
        <w:t xml:space="preserve"> </w:t>
      </w:r>
      <w:r>
        <w:rPr>
          <w:sz w:val="18"/>
        </w:rPr>
        <w:t>except</w:t>
      </w:r>
      <w:r>
        <w:rPr>
          <w:spacing w:val="-5"/>
          <w:sz w:val="18"/>
        </w:rPr>
        <w:t xml:space="preserve"> </w:t>
      </w:r>
      <w:r>
        <w:rPr>
          <w:sz w:val="18"/>
        </w:rPr>
        <w:t>where</w:t>
      </w:r>
      <w:r>
        <w:rPr>
          <w:spacing w:val="-3"/>
          <w:sz w:val="18"/>
        </w:rPr>
        <w:t xml:space="preserve"> </w:t>
      </w:r>
      <w:r>
        <w:rPr>
          <w:sz w:val="18"/>
        </w:rPr>
        <w:t>NCC</w:t>
      </w:r>
      <w:r>
        <w:rPr>
          <w:spacing w:val="-1"/>
          <w:sz w:val="18"/>
        </w:rPr>
        <w:t xml:space="preserve"> </w:t>
      </w:r>
      <w:r>
        <w:rPr>
          <w:sz w:val="18"/>
        </w:rPr>
        <w:t>Group</w:t>
      </w:r>
      <w:r>
        <w:rPr>
          <w:spacing w:val="-2"/>
          <w:sz w:val="18"/>
        </w:rPr>
        <w:t xml:space="preserve"> </w:t>
      </w:r>
      <w:r>
        <w:rPr>
          <w:sz w:val="18"/>
        </w:rPr>
        <w:t>is</w:t>
      </w:r>
      <w:r>
        <w:rPr>
          <w:spacing w:val="-5"/>
          <w:sz w:val="18"/>
        </w:rPr>
        <w:t xml:space="preserve"> </w:t>
      </w:r>
      <w:r>
        <w:rPr>
          <w:sz w:val="18"/>
        </w:rPr>
        <w:t>required</w:t>
      </w:r>
      <w:r>
        <w:rPr>
          <w:spacing w:val="-5"/>
          <w:sz w:val="18"/>
        </w:rPr>
        <w:t xml:space="preserve"> </w:t>
      </w:r>
      <w:r>
        <w:rPr>
          <w:sz w:val="18"/>
        </w:rPr>
        <w:t>by</w:t>
      </w:r>
      <w:r>
        <w:rPr>
          <w:spacing w:val="-3"/>
          <w:sz w:val="18"/>
        </w:rPr>
        <w:t xml:space="preserve"> </w:t>
      </w:r>
      <w:r>
        <w:rPr>
          <w:sz w:val="18"/>
        </w:rPr>
        <w:t>law</w:t>
      </w:r>
      <w:r>
        <w:rPr>
          <w:spacing w:val="-3"/>
          <w:sz w:val="18"/>
        </w:rPr>
        <w:t xml:space="preserve"> </w:t>
      </w:r>
      <w:r>
        <w:rPr>
          <w:sz w:val="18"/>
        </w:rPr>
        <w:t>to retain such personal data.</w:t>
      </w:r>
    </w:p>
    <w:p w14:paraId="56013BC7" w14:textId="77777777" w:rsidR="00E96062" w:rsidRDefault="00B623B2">
      <w:pPr>
        <w:pStyle w:val="ListParagraph"/>
        <w:numPr>
          <w:ilvl w:val="1"/>
          <w:numId w:val="3"/>
        </w:numPr>
        <w:tabs>
          <w:tab w:val="left" w:pos="664"/>
          <w:tab w:val="left" w:pos="666"/>
        </w:tabs>
        <w:spacing w:before="118"/>
        <w:ind w:right="7459"/>
        <w:rPr>
          <w:sz w:val="18"/>
        </w:rPr>
      </w:pPr>
      <w:r>
        <w:rPr>
          <w:sz w:val="18"/>
        </w:rPr>
        <w:t>The</w:t>
      </w:r>
      <w:r>
        <w:rPr>
          <w:spacing w:val="-13"/>
          <w:sz w:val="18"/>
        </w:rPr>
        <w:t xml:space="preserve"> </w:t>
      </w:r>
      <w:r>
        <w:rPr>
          <w:sz w:val="18"/>
        </w:rPr>
        <w:t>parties</w:t>
      </w:r>
      <w:r>
        <w:rPr>
          <w:spacing w:val="-12"/>
          <w:sz w:val="18"/>
        </w:rPr>
        <w:t xml:space="preserve"> </w:t>
      </w:r>
      <w:r>
        <w:rPr>
          <w:sz w:val="18"/>
        </w:rPr>
        <w:t>acknowledge</w:t>
      </w:r>
      <w:r>
        <w:rPr>
          <w:spacing w:val="-13"/>
          <w:sz w:val="18"/>
        </w:rPr>
        <w:t xml:space="preserve"> </w:t>
      </w:r>
      <w:r>
        <w:rPr>
          <w:sz w:val="18"/>
        </w:rPr>
        <w:t>and</w:t>
      </w:r>
      <w:r>
        <w:rPr>
          <w:spacing w:val="-12"/>
          <w:sz w:val="18"/>
        </w:rPr>
        <w:t xml:space="preserve"> </w:t>
      </w:r>
      <w:r>
        <w:rPr>
          <w:sz w:val="18"/>
        </w:rPr>
        <w:t>agree</w:t>
      </w:r>
      <w:r>
        <w:rPr>
          <w:spacing w:val="-13"/>
          <w:sz w:val="18"/>
        </w:rPr>
        <w:t xml:space="preserve"> </w:t>
      </w:r>
      <w:r>
        <w:rPr>
          <w:sz w:val="18"/>
        </w:rPr>
        <w:t>that,</w:t>
      </w:r>
      <w:r>
        <w:rPr>
          <w:spacing w:val="-13"/>
          <w:sz w:val="18"/>
        </w:rPr>
        <w:t xml:space="preserve"> </w:t>
      </w:r>
      <w:r>
        <w:rPr>
          <w:sz w:val="18"/>
        </w:rPr>
        <w:t>with</w:t>
      </w:r>
      <w:r>
        <w:rPr>
          <w:spacing w:val="-12"/>
          <w:sz w:val="18"/>
        </w:rPr>
        <w:t xml:space="preserve"> </w:t>
      </w:r>
      <w:r>
        <w:rPr>
          <w:sz w:val="18"/>
        </w:rPr>
        <w:t>respect</w:t>
      </w:r>
      <w:r>
        <w:rPr>
          <w:spacing w:val="-13"/>
          <w:sz w:val="18"/>
        </w:rPr>
        <w:t xml:space="preserve"> </w:t>
      </w:r>
      <w:r>
        <w:rPr>
          <w:sz w:val="18"/>
        </w:rPr>
        <w:t>to</w:t>
      </w:r>
      <w:r>
        <w:rPr>
          <w:spacing w:val="-12"/>
          <w:sz w:val="18"/>
        </w:rPr>
        <w:t xml:space="preserve"> </w:t>
      </w:r>
      <w:r>
        <w:rPr>
          <w:sz w:val="18"/>
        </w:rPr>
        <w:t>Restricted</w:t>
      </w:r>
      <w:r>
        <w:rPr>
          <w:spacing w:val="-13"/>
          <w:sz w:val="18"/>
        </w:rPr>
        <w:t xml:space="preserve"> </w:t>
      </w:r>
      <w:r>
        <w:rPr>
          <w:sz w:val="18"/>
        </w:rPr>
        <w:t>Transfers subject to UK GDPR (save where any other mechanism permitted under applicable laws to permit such Restricted Transfer is in place):</w:t>
      </w:r>
    </w:p>
    <w:p w14:paraId="085F2B05" w14:textId="77777777" w:rsidR="00E96062" w:rsidRDefault="00B623B2">
      <w:pPr>
        <w:pStyle w:val="ListParagraph"/>
        <w:numPr>
          <w:ilvl w:val="2"/>
          <w:numId w:val="3"/>
        </w:numPr>
        <w:tabs>
          <w:tab w:val="left" w:pos="1377"/>
        </w:tabs>
        <w:spacing w:before="121"/>
        <w:rPr>
          <w:sz w:val="18"/>
        </w:rPr>
      </w:pPr>
      <w:r>
        <w:rPr>
          <w:spacing w:val="-2"/>
          <w:sz w:val="18"/>
        </w:rPr>
        <w:t>the</w:t>
      </w:r>
      <w:r>
        <w:rPr>
          <w:spacing w:val="-12"/>
          <w:sz w:val="18"/>
        </w:rPr>
        <w:t xml:space="preserve"> </w:t>
      </w:r>
      <w:r>
        <w:rPr>
          <w:spacing w:val="-2"/>
          <w:sz w:val="18"/>
        </w:rPr>
        <w:t>UK</w:t>
      </w:r>
      <w:r>
        <w:rPr>
          <w:spacing w:val="-12"/>
          <w:sz w:val="18"/>
        </w:rPr>
        <w:t xml:space="preserve"> </w:t>
      </w:r>
      <w:r>
        <w:rPr>
          <w:spacing w:val="-2"/>
          <w:sz w:val="18"/>
        </w:rPr>
        <w:t>SCCs</w:t>
      </w:r>
      <w:r>
        <w:rPr>
          <w:spacing w:val="-10"/>
          <w:sz w:val="18"/>
        </w:rPr>
        <w:t xml:space="preserve"> </w:t>
      </w:r>
      <w:r>
        <w:rPr>
          <w:spacing w:val="-2"/>
          <w:sz w:val="18"/>
        </w:rPr>
        <w:t>are</w:t>
      </w:r>
      <w:r>
        <w:rPr>
          <w:spacing w:val="-13"/>
          <w:sz w:val="18"/>
        </w:rPr>
        <w:t xml:space="preserve"> </w:t>
      </w:r>
      <w:r>
        <w:rPr>
          <w:spacing w:val="-2"/>
          <w:sz w:val="18"/>
        </w:rPr>
        <w:t>hereby</w:t>
      </w:r>
      <w:r>
        <w:rPr>
          <w:spacing w:val="-10"/>
          <w:sz w:val="18"/>
        </w:rPr>
        <w:t xml:space="preserve"> </w:t>
      </w:r>
      <w:r>
        <w:rPr>
          <w:spacing w:val="-2"/>
          <w:sz w:val="18"/>
        </w:rPr>
        <w:t>incorporated</w:t>
      </w:r>
      <w:r>
        <w:rPr>
          <w:spacing w:val="-11"/>
          <w:sz w:val="18"/>
        </w:rPr>
        <w:t xml:space="preserve"> </w:t>
      </w:r>
      <w:r>
        <w:rPr>
          <w:spacing w:val="-2"/>
          <w:sz w:val="18"/>
        </w:rPr>
        <w:t>into</w:t>
      </w:r>
      <w:r>
        <w:rPr>
          <w:spacing w:val="-10"/>
          <w:sz w:val="18"/>
        </w:rPr>
        <w:t xml:space="preserve"> </w:t>
      </w:r>
      <w:r>
        <w:rPr>
          <w:spacing w:val="-2"/>
          <w:sz w:val="18"/>
        </w:rPr>
        <w:t>this</w:t>
      </w:r>
      <w:r>
        <w:rPr>
          <w:spacing w:val="-9"/>
          <w:sz w:val="18"/>
        </w:rPr>
        <w:t xml:space="preserve"> </w:t>
      </w:r>
      <w:r>
        <w:rPr>
          <w:spacing w:val="-2"/>
          <w:sz w:val="18"/>
        </w:rPr>
        <w:t>Contract</w:t>
      </w:r>
      <w:r>
        <w:rPr>
          <w:spacing w:val="-14"/>
          <w:sz w:val="18"/>
        </w:rPr>
        <w:t xml:space="preserve"> </w:t>
      </w:r>
      <w:r>
        <w:rPr>
          <w:spacing w:val="-2"/>
          <w:sz w:val="18"/>
        </w:rPr>
        <w:t>by</w:t>
      </w:r>
      <w:r>
        <w:rPr>
          <w:spacing w:val="-10"/>
          <w:sz w:val="18"/>
        </w:rPr>
        <w:t xml:space="preserve"> </w:t>
      </w:r>
      <w:r>
        <w:rPr>
          <w:spacing w:val="-2"/>
          <w:sz w:val="18"/>
        </w:rPr>
        <w:t>reference;</w:t>
      </w:r>
    </w:p>
    <w:p w14:paraId="46021D9B" w14:textId="77777777" w:rsidR="00E96062" w:rsidRDefault="00B623B2">
      <w:pPr>
        <w:pStyle w:val="ListParagraph"/>
        <w:numPr>
          <w:ilvl w:val="2"/>
          <w:numId w:val="3"/>
        </w:numPr>
        <w:tabs>
          <w:tab w:val="left" w:pos="1374"/>
          <w:tab w:val="left" w:pos="1377"/>
        </w:tabs>
        <w:spacing w:before="119"/>
        <w:ind w:right="7455"/>
        <w:rPr>
          <w:sz w:val="18"/>
        </w:rPr>
      </w:pPr>
      <w:r>
        <w:rPr>
          <w:sz w:val="18"/>
        </w:rPr>
        <w:t>the description of such Restricted Transfer is as set out in the Personal Data Form and/or the relevant</w:t>
      </w:r>
      <w:r>
        <w:rPr>
          <w:spacing w:val="-1"/>
          <w:sz w:val="18"/>
        </w:rPr>
        <w:t xml:space="preserve"> </w:t>
      </w:r>
      <w:r>
        <w:rPr>
          <w:sz w:val="18"/>
        </w:rPr>
        <w:t>Statement of</w:t>
      </w:r>
      <w:r>
        <w:rPr>
          <w:spacing w:val="-1"/>
          <w:sz w:val="18"/>
        </w:rPr>
        <w:t xml:space="preserve"> </w:t>
      </w:r>
      <w:r>
        <w:rPr>
          <w:sz w:val="18"/>
        </w:rPr>
        <w:t>Work (as the case may be); and</w:t>
      </w:r>
    </w:p>
    <w:p w14:paraId="5A36A563" w14:textId="77777777" w:rsidR="00E96062" w:rsidRDefault="00B623B2">
      <w:pPr>
        <w:pStyle w:val="ListParagraph"/>
        <w:numPr>
          <w:ilvl w:val="2"/>
          <w:numId w:val="3"/>
        </w:numPr>
        <w:tabs>
          <w:tab w:val="left" w:pos="1374"/>
          <w:tab w:val="left" w:pos="1377"/>
        </w:tabs>
        <w:spacing w:before="121"/>
        <w:ind w:right="7454"/>
        <w:rPr>
          <w:sz w:val="18"/>
        </w:rPr>
      </w:pPr>
      <w:r>
        <w:rPr>
          <w:spacing w:val="-2"/>
          <w:sz w:val="18"/>
        </w:rPr>
        <w:t>for</w:t>
      </w:r>
      <w:r>
        <w:rPr>
          <w:spacing w:val="-11"/>
          <w:sz w:val="18"/>
        </w:rPr>
        <w:t xml:space="preserve"> </w:t>
      </w:r>
      <w:r>
        <w:rPr>
          <w:spacing w:val="-2"/>
          <w:sz w:val="18"/>
        </w:rPr>
        <w:t>the</w:t>
      </w:r>
      <w:r>
        <w:rPr>
          <w:spacing w:val="-10"/>
          <w:sz w:val="18"/>
        </w:rPr>
        <w:t xml:space="preserve"> </w:t>
      </w:r>
      <w:r>
        <w:rPr>
          <w:spacing w:val="-2"/>
          <w:sz w:val="18"/>
        </w:rPr>
        <w:t>purposes</w:t>
      </w:r>
      <w:r>
        <w:rPr>
          <w:spacing w:val="-10"/>
          <w:sz w:val="18"/>
        </w:rPr>
        <w:t xml:space="preserve"> </w:t>
      </w:r>
      <w:r>
        <w:rPr>
          <w:spacing w:val="-2"/>
          <w:sz w:val="18"/>
        </w:rPr>
        <w:t>of</w:t>
      </w:r>
      <w:r>
        <w:rPr>
          <w:spacing w:val="-11"/>
          <w:sz w:val="18"/>
        </w:rPr>
        <w:t xml:space="preserve"> </w:t>
      </w:r>
      <w:r>
        <w:rPr>
          <w:spacing w:val="-2"/>
          <w:sz w:val="18"/>
        </w:rPr>
        <w:t>Annex</w:t>
      </w:r>
      <w:r>
        <w:rPr>
          <w:spacing w:val="-7"/>
          <w:sz w:val="18"/>
        </w:rPr>
        <w:t xml:space="preserve"> </w:t>
      </w:r>
      <w:r>
        <w:rPr>
          <w:spacing w:val="-2"/>
          <w:sz w:val="18"/>
        </w:rPr>
        <w:t>B</w:t>
      </w:r>
      <w:r>
        <w:rPr>
          <w:spacing w:val="-11"/>
          <w:sz w:val="18"/>
        </w:rPr>
        <w:t xml:space="preserve"> </w:t>
      </w:r>
      <w:r>
        <w:rPr>
          <w:spacing w:val="-2"/>
          <w:sz w:val="18"/>
        </w:rPr>
        <w:t>of</w:t>
      </w:r>
      <w:r>
        <w:rPr>
          <w:spacing w:val="-10"/>
          <w:sz w:val="18"/>
        </w:rPr>
        <w:t xml:space="preserve"> </w:t>
      </w:r>
      <w:r>
        <w:rPr>
          <w:spacing w:val="-2"/>
          <w:sz w:val="18"/>
        </w:rPr>
        <w:t>the</w:t>
      </w:r>
      <w:r>
        <w:rPr>
          <w:spacing w:val="-11"/>
          <w:sz w:val="18"/>
        </w:rPr>
        <w:t xml:space="preserve"> </w:t>
      </w:r>
      <w:r>
        <w:rPr>
          <w:spacing w:val="-2"/>
          <w:sz w:val="18"/>
        </w:rPr>
        <w:t>Controller</w:t>
      </w:r>
      <w:r>
        <w:rPr>
          <w:spacing w:val="-9"/>
          <w:sz w:val="18"/>
        </w:rPr>
        <w:t xml:space="preserve"> </w:t>
      </w:r>
      <w:r>
        <w:rPr>
          <w:spacing w:val="-2"/>
          <w:sz w:val="18"/>
        </w:rPr>
        <w:t>UK</w:t>
      </w:r>
      <w:r>
        <w:rPr>
          <w:spacing w:val="-9"/>
          <w:sz w:val="18"/>
        </w:rPr>
        <w:t xml:space="preserve"> </w:t>
      </w:r>
      <w:r>
        <w:rPr>
          <w:spacing w:val="-2"/>
          <w:sz w:val="18"/>
        </w:rPr>
        <w:t>SCCs</w:t>
      </w:r>
      <w:r>
        <w:rPr>
          <w:spacing w:val="-8"/>
          <w:sz w:val="18"/>
        </w:rPr>
        <w:t xml:space="preserve"> </w:t>
      </w:r>
      <w:r>
        <w:rPr>
          <w:spacing w:val="-2"/>
          <w:sz w:val="18"/>
        </w:rPr>
        <w:t>and</w:t>
      </w:r>
      <w:r>
        <w:rPr>
          <w:spacing w:val="-9"/>
          <w:sz w:val="18"/>
        </w:rPr>
        <w:t xml:space="preserve"> </w:t>
      </w:r>
      <w:r>
        <w:rPr>
          <w:spacing w:val="-2"/>
          <w:sz w:val="18"/>
        </w:rPr>
        <w:t xml:space="preserve">Appendix </w:t>
      </w:r>
      <w:r>
        <w:rPr>
          <w:sz w:val="18"/>
        </w:rPr>
        <w:t>1 of the Processor UK SCCs and/or any equivalent UK IDTA:</w:t>
      </w:r>
    </w:p>
    <w:p w14:paraId="7D73BE3F" w14:textId="77777777" w:rsidR="00E96062" w:rsidRDefault="00B623B2">
      <w:pPr>
        <w:pStyle w:val="ListParagraph"/>
        <w:numPr>
          <w:ilvl w:val="0"/>
          <w:numId w:val="2"/>
        </w:numPr>
        <w:tabs>
          <w:tab w:val="left" w:pos="2140"/>
        </w:tabs>
        <w:spacing w:before="119"/>
        <w:ind w:right="7914"/>
        <w:jc w:val="left"/>
        <w:rPr>
          <w:sz w:val="18"/>
        </w:rPr>
      </w:pPr>
      <w:r>
        <w:rPr>
          <w:sz w:val="18"/>
        </w:rPr>
        <w:t>where</w:t>
      </w:r>
      <w:r>
        <w:rPr>
          <w:spacing w:val="-6"/>
          <w:sz w:val="18"/>
        </w:rPr>
        <w:t xml:space="preserve"> </w:t>
      </w:r>
      <w:r>
        <w:rPr>
          <w:sz w:val="18"/>
        </w:rPr>
        <w:t>NCC</w:t>
      </w:r>
      <w:r>
        <w:rPr>
          <w:spacing w:val="-5"/>
          <w:sz w:val="18"/>
        </w:rPr>
        <w:t xml:space="preserve"> </w:t>
      </w:r>
      <w:r>
        <w:rPr>
          <w:sz w:val="18"/>
        </w:rPr>
        <w:t>Group</w:t>
      </w:r>
      <w:r>
        <w:rPr>
          <w:spacing w:val="-6"/>
          <w:sz w:val="18"/>
        </w:rPr>
        <w:t xml:space="preserve"> </w:t>
      </w:r>
      <w:r>
        <w:rPr>
          <w:sz w:val="18"/>
        </w:rPr>
        <w:t>acts</w:t>
      </w:r>
      <w:r>
        <w:rPr>
          <w:spacing w:val="-4"/>
          <w:sz w:val="18"/>
        </w:rPr>
        <w:t xml:space="preserve"> </w:t>
      </w:r>
      <w:r>
        <w:rPr>
          <w:sz w:val="18"/>
        </w:rPr>
        <w:t>as</w:t>
      </w:r>
      <w:r>
        <w:rPr>
          <w:spacing w:val="-4"/>
          <w:sz w:val="18"/>
        </w:rPr>
        <w:t xml:space="preserve"> </w:t>
      </w:r>
      <w:r>
        <w:rPr>
          <w:sz w:val="18"/>
        </w:rPr>
        <w:t>controller</w:t>
      </w:r>
      <w:r>
        <w:rPr>
          <w:spacing w:val="-8"/>
          <w:sz w:val="18"/>
        </w:rPr>
        <w:t xml:space="preserve"> </w:t>
      </w:r>
      <w:r>
        <w:rPr>
          <w:sz w:val="18"/>
        </w:rPr>
        <w:t>(data</w:t>
      </w:r>
      <w:r>
        <w:rPr>
          <w:spacing w:val="-5"/>
          <w:sz w:val="18"/>
        </w:rPr>
        <w:t xml:space="preserve"> </w:t>
      </w:r>
      <w:r>
        <w:rPr>
          <w:sz w:val="18"/>
        </w:rPr>
        <w:t>importer) under the Controller UK SCCs:</w:t>
      </w:r>
    </w:p>
    <w:p w14:paraId="5C567DAE" w14:textId="77777777" w:rsidR="00E96062" w:rsidRDefault="00B623B2">
      <w:pPr>
        <w:pStyle w:val="ListParagraph"/>
        <w:numPr>
          <w:ilvl w:val="1"/>
          <w:numId w:val="2"/>
        </w:numPr>
        <w:tabs>
          <w:tab w:val="left" w:pos="2368"/>
        </w:tabs>
        <w:spacing w:before="121"/>
        <w:ind w:right="7923"/>
        <w:rPr>
          <w:sz w:val="18"/>
        </w:rPr>
      </w:pPr>
      <w:r>
        <w:rPr>
          <w:sz w:val="18"/>
        </w:rPr>
        <w:t>at</w:t>
      </w:r>
      <w:r>
        <w:rPr>
          <w:spacing w:val="-5"/>
          <w:sz w:val="18"/>
        </w:rPr>
        <w:t xml:space="preserve"> </w:t>
      </w:r>
      <w:r>
        <w:rPr>
          <w:sz w:val="18"/>
        </w:rPr>
        <w:t>clause</w:t>
      </w:r>
      <w:r>
        <w:rPr>
          <w:spacing w:val="-5"/>
          <w:sz w:val="18"/>
        </w:rPr>
        <w:t xml:space="preserve"> </w:t>
      </w:r>
      <w:r>
        <w:rPr>
          <w:sz w:val="18"/>
        </w:rPr>
        <w:t>2(h)</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Controller</w:t>
      </w:r>
      <w:r>
        <w:rPr>
          <w:spacing w:val="-7"/>
          <w:sz w:val="18"/>
        </w:rPr>
        <w:t xml:space="preserve"> </w:t>
      </w:r>
      <w:r>
        <w:rPr>
          <w:sz w:val="18"/>
        </w:rPr>
        <w:t>SCCs,</w:t>
      </w:r>
      <w:r>
        <w:rPr>
          <w:spacing w:val="-4"/>
          <w:sz w:val="18"/>
        </w:rPr>
        <w:t xml:space="preserve"> </w:t>
      </w:r>
      <w:r>
        <w:rPr>
          <w:sz w:val="18"/>
        </w:rPr>
        <w:t>the</w:t>
      </w:r>
      <w:r>
        <w:rPr>
          <w:spacing w:val="-2"/>
          <w:sz w:val="18"/>
        </w:rPr>
        <w:t xml:space="preserve"> </w:t>
      </w:r>
      <w:r>
        <w:rPr>
          <w:sz w:val="18"/>
        </w:rPr>
        <w:t>parties select option (iii);</w:t>
      </w:r>
    </w:p>
    <w:p w14:paraId="7D2073B8" w14:textId="77777777" w:rsidR="00E96062" w:rsidRDefault="00B623B2">
      <w:pPr>
        <w:pStyle w:val="ListParagraph"/>
        <w:numPr>
          <w:ilvl w:val="1"/>
          <w:numId w:val="2"/>
        </w:numPr>
        <w:tabs>
          <w:tab w:val="left" w:pos="2368"/>
        </w:tabs>
        <w:spacing w:before="119"/>
        <w:ind w:right="7524"/>
        <w:rPr>
          <w:sz w:val="18"/>
        </w:rPr>
      </w:pPr>
      <w:r>
        <w:rPr>
          <w:sz w:val="18"/>
        </w:rPr>
        <w:t>the</w:t>
      </w:r>
      <w:r>
        <w:rPr>
          <w:spacing w:val="-5"/>
          <w:sz w:val="18"/>
        </w:rPr>
        <w:t xml:space="preserve"> </w:t>
      </w:r>
      <w:r>
        <w:rPr>
          <w:sz w:val="18"/>
        </w:rPr>
        <w:t>data</w:t>
      </w:r>
      <w:r>
        <w:rPr>
          <w:spacing w:val="-7"/>
          <w:sz w:val="18"/>
        </w:rPr>
        <w:t xml:space="preserve"> </w:t>
      </w:r>
      <w:r>
        <w:rPr>
          <w:sz w:val="18"/>
        </w:rPr>
        <w:t>subjects,</w:t>
      </w:r>
      <w:r>
        <w:rPr>
          <w:spacing w:val="-7"/>
          <w:sz w:val="18"/>
        </w:rPr>
        <w:t xml:space="preserve"> </w:t>
      </w:r>
      <w:r>
        <w:rPr>
          <w:sz w:val="18"/>
        </w:rPr>
        <w:t>categories</w:t>
      </w:r>
      <w:r>
        <w:rPr>
          <w:spacing w:val="-6"/>
          <w:sz w:val="18"/>
        </w:rPr>
        <w:t xml:space="preserve"> </w:t>
      </w:r>
      <w:r>
        <w:rPr>
          <w:sz w:val="18"/>
        </w:rPr>
        <w:t>of</w:t>
      </w:r>
      <w:r>
        <w:rPr>
          <w:spacing w:val="-2"/>
          <w:sz w:val="18"/>
        </w:rPr>
        <w:t xml:space="preserve"> </w:t>
      </w:r>
      <w:r>
        <w:rPr>
          <w:sz w:val="18"/>
        </w:rPr>
        <w:t>personal</w:t>
      </w:r>
      <w:r>
        <w:rPr>
          <w:spacing w:val="-4"/>
          <w:sz w:val="18"/>
        </w:rPr>
        <w:t xml:space="preserve"> </w:t>
      </w:r>
      <w:r>
        <w:rPr>
          <w:sz w:val="18"/>
        </w:rPr>
        <w:t>data</w:t>
      </w:r>
      <w:r>
        <w:rPr>
          <w:spacing w:val="-4"/>
          <w:sz w:val="18"/>
        </w:rPr>
        <w:t xml:space="preserve"> </w:t>
      </w:r>
      <w:r>
        <w:rPr>
          <w:sz w:val="18"/>
        </w:rPr>
        <w:t>and</w:t>
      </w:r>
      <w:r>
        <w:rPr>
          <w:spacing w:val="-5"/>
          <w:sz w:val="18"/>
        </w:rPr>
        <w:t xml:space="preserve"> </w:t>
      </w:r>
      <w:r>
        <w:rPr>
          <w:sz w:val="18"/>
        </w:rPr>
        <w:t>the purposes of the relevant Restricted Transfer are as specified in the Personal Data Form and/or the relevant Statement of Work;</w:t>
      </w:r>
    </w:p>
    <w:p w14:paraId="61044F2E" w14:textId="77777777" w:rsidR="00E96062" w:rsidRDefault="00B623B2">
      <w:pPr>
        <w:pStyle w:val="ListParagraph"/>
        <w:numPr>
          <w:ilvl w:val="1"/>
          <w:numId w:val="2"/>
        </w:numPr>
        <w:tabs>
          <w:tab w:val="left" w:pos="2368"/>
        </w:tabs>
        <w:spacing w:before="120"/>
        <w:ind w:right="7828"/>
        <w:rPr>
          <w:sz w:val="18"/>
        </w:rPr>
      </w:pPr>
      <w:r>
        <w:rPr>
          <w:sz w:val="18"/>
        </w:rPr>
        <w:t>the recipients are the recipients to whom it is necessary</w:t>
      </w:r>
      <w:r>
        <w:rPr>
          <w:spacing w:val="-4"/>
          <w:sz w:val="18"/>
        </w:rPr>
        <w:t xml:space="preserve"> </w:t>
      </w:r>
      <w:r>
        <w:rPr>
          <w:sz w:val="18"/>
        </w:rPr>
        <w:t>to</w:t>
      </w:r>
      <w:r>
        <w:rPr>
          <w:spacing w:val="-5"/>
          <w:sz w:val="18"/>
        </w:rPr>
        <w:t xml:space="preserve"> </w:t>
      </w:r>
      <w:r>
        <w:rPr>
          <w:sz w:val="18"/>
        </w:rPr>
        <w:t>disclose</w:t>
      </w:r>
      <w:r>
        <w:rPr>
          <w:spacing w:val="-5"/>
          <w:sz w:val="18"/>
        </w:rPr>
        <w:t xml:space="preserve"> </w:t>
      </w:r>
      <w:r>
        <w:rPr>
          <w:sz w:val="18"/>
        </w:rPr>
        <w:t>data</w:t>
      </w:r>
      <w:r>
        <w:rPr>
          <w:spacing w:val="-5"/>
          <w:sz w:val="18"/>
        </w:rPr>
        <w:t xml:space="preserve"> </w:t>
      </w:r>
      <w:r>
        <w:rPr>
          <w:sz w:val="18"/>
        </w:rPr>
        <w:t>to</w:t>
      </w:r>
      <w:r>
        <w:rPr>
          <w:spacing w:val="-7"/>
          <w:sz w:val="18"/>
        </w:rPr>
        <w:t xml:space="preserve"> </w:t>
      </w:r>
      <w:r>
        <w:rPr>
          <w:sz w:val="18"/>
        </w:rPr>
        <w:t>achieve</w:t>
      </w:r>
      <w:r>
        <w:rPr>
          <w:spacing w:val="-7"/>
          <w:sz w:val="18"/>
        </w:rPr>
        <w:t xml:space="preserve"> </w:t>
      </w:r>
      <w:r>
        <w:rPr>
          <w:sz w:val="18"/>
        </w:rPr>
        <w:t>the</w:t>
      </w:r>
      <w:r>
        <w:rPr>
          <w:spacing w:val="-7"/>
          <w:sz w:val="18"/>
        </w:rPr>
        <w:t xml:space="preserve"> </w:t>
      </w:r>
      <w:r>
        <w:rPr>
          <w:sz w:val="18"/>
        </w:rPr>
        <w:t>relevant purposes; and</w:t>
      </w:r>
    </w:p>
    <w:p w14:paraId="7D5E82EE" w14:textId="77777777" w:rsidR="00E96062" w:rsidRDefault="00B623B2">
      <w:pPr>
        <w:pStyle w:val="ListParagraph"/>
        <w:numPr>
          <w:ilvl w:val="1"/>
          <w:numId w:val="2"/>
        </w:numPr>
        <w:tabs>
          <w:tab w:val="left" w:pos="2368"/>
        </w:tabs>
        <w:spacing w:before="121"/>
        <w:ind w:right="7507"/>
        <w:rPr>
          <w:sz w:val="18"/>
        </w:rPr>
      </w:pPr>
      <w:r>
        <w:rPr>
          <w:sz w:val="18"/>
        </w:rPr>
        <w:t>the</w:t>
      </w:r>
      <w:r>
        <w:rPr>
          <w:spacing w:val="-5"/>
          <w:sz w:val="18"/>
        </w:rPr>
        <w:t xml:space="preserve"> </w:t>
      </w:r>
      <w:r>
        <w:rPr>
          <w:sz w:val="18"/>
        </w:rPr>
        <w:t>contact</w:t>
      </w:r>
      <w:r>
        <w:rPr>
          <w:spacing w:val="-7"/>
          <w:sz w:val="18"/>
        </w:rPr>
        <w:t xml:space="preserve"> </w:t>
      </w:r>
      <w:r>
        <w:rPr>
          <w:sz w:val="18"/>
        </w:rPr>
        <w:t>points</w:t>
      </w:r>
      <w:r>
        <w:rPr>
          <w:spacing w:val="-4"/>
          <w:sz w:val="18"/>
        </w:rPr>
        <w:t xml:space="preserve"> </w:t>
      </w:r>
      <w:r>
        <w:rPr>
          <w:sz w:val="18"/>
        </w:rPr>
        <w:t>for</w:t>
      </w:r>
      <w:r>
        <w:rPr>
          <w:spacing w:val="-5"/>
          <w:sz w:val="18"/>
        </w:rPr>
        <w:t xml:space="preserve"> </w:t>
      </w:r>
      <w:r>
        <w:rPr>
          <w:sz w:val="18"/>
        </w:rPr>
        <w:t>data</w:t>
      </w:r>
      <w:r>
        <w:rPr>
          <w:spacing w:val="-5"/>
          <w:sz w:val="18"/>
        </w:rPr>
        <w:t xml:space="preserve"> </w:t>
      </w:r>
      <w:r>
        <w:rPr>
          <w:sz w:val="18"/>
        </w:rPr>
        <w:t>protection</w:t>
      </w:r>
      <w:r>
        <w:rPr>
          <w:spacing w:val="-5"/>
          <w:sz w:val="18"/>
        </w:rPr>
        <w:t xml:space="preserve"> </w:t>
      </w:r>
      <w:r>
        <w:rPr>
          <w:sz w:val="18"/>
        </w:rPr>
        <w:t>enquiries</w:t>
      </w:r>
      <w:r>
        <w:rPr>
          <w:spacing w:val="-4"/>
          <w:sz w:val="18"/>
        </w:rPr>
        <w:t xml:space="preserve"> </w:t>
      </w:r>
      <w:r>
        <w:rPr>
          <w:sz w:val="18"/>
        </w:rPr>
        <w:t>are</w:t>
      </w:r>
      <w:r>
        <w:rPr>
          <w:spacing w:val="-7"/>
          <w:sz w:val="18"/>
        </w:rPr>
        <w:t xml:space="preserve"> </w:t>
      </w:r>
      <w:r>
        <w:rPr>
          <w:sz w:val="18"/>
        </w:rPr>
        <w:t>the usual business contacts for each party; and</w:t>
      </w:r>
    </w:p>
    <w:p w14:paraId="2DD1E1E4" w14:textId="77777777" w:rsidR="00E96062" w:rsidRDefault="00B623B2">
      <w:pPr>
        <w:pStyle w:val="ListParagraph"/>
        <w:numPr>
          <w:ilvl w:val="0"/>
          <w:numId w:val="2"/>
        </w:numPr>
        <w:tabs>
          <w:tab w:val="left" w:pos="1802"/>
        </w:tabs>
        <w:spacing w:before="121"/>
        <w:ind w:left="1802" w:right="7474" w:hanging="569"/>
        <w:jc w:val="left"/>
        <w:rPr>
          <w:sz w:val="18"/>
        </w:rPr>
      </w:pPr>
      <w:r>
        <w:rPr>
          <w:sz w:val="18"/>
        </w:rPr>
        <w:t>where NCC Group acts as processor (data importer) under the Controller UK SCCs, Appendices 1 and 2 of the Processor</w:t>
      </w:r>
      <w:r>
        <w:rPr>
          <w:spacing w:val="-8"/>
          <w:sz w:val="18"/>
        </w:rPr>
        <w:t xml:space="preserve"> </w:t>
      </w:r>
      <w:r>
        <w:rPr>
          <w:sz w:val="18"/>
        </w:rPr>
        <w:t>SCCs</w:t>
      </w:r>
      <w:r>
        <w:rPr>
          <w:spacing w:val="-5"/>
          <w:sz w:val="18"/>
        </w:rPr>
        <w:t xml:space="preserve"> </w:t>
      </w:r>
      <w:r>
        <w:rPr>
          <w:sz w:val="18"/>
        </w:rPr>
        <w:t>shall</w:t>
      </w:r>
      <w:r>
        <w:rPr>
          <w:spacing w:val="-5"/>
          <w:sz w:val="18"/>
        </w:rPr>
        <w:t xml:space="preserve"> </w:t>
      </w:r>
      <w:r>
        <w:rPr>
          <w:sz w:val="18"/>
        </w:rPr>
        <w:t>be</w:t>
      </w:r>
      <w:r>
        <w:rPr>
          <w:spacing w:val="-7"/>
          <w:sz w:val="18"/>
        </w:rPr>
        <w:t xml:space="preserve"> </w:t>
      </w:r>
      <w:r>
        <w:rPr>
          <w:sz w:val="18"/>
        </w:rPr>
        <w:t>deemed</w:t>
      </w:r>
      <w:r>
        <w:rPr>
          <w:spacing w:val="-5"/>
          <w:sz w:val="18"/>
        </w:rPr>
        <w:t xml:space="preserve"> </w:t>
      </w:r>
      <w:r>
        <w:rPr>
          <w:sz w:val="18"/>
        </w:rPr>
        <w:t>to</w:t>
      </w:r>
      <w:r>
        <w:rPr>
          <w:spacing w:val="-5"/>
          <w:sz w:val="18"/>
        </w:rPr>
        <w:t xml:space="preserve"> </w:t>
      </w:r>
      <w:r>
        <w:rPr>
          <w:sz w:val="18"/>
        </w:rPr>
        <w:t>incorporate</w:t>
      </w:r>
      <w:r>
        <w:rPr>
          <w:spacing w:val="-5"/>
          <w:sz w:val="18"/>
        </w:rPr>
        <w:t xml:space="preserve"> </w:t>
      </w:r>
      <w:r>
        <w:rPr>
          <w:sz w:val="18"/>
        </w:rPr>
        <w:t xml:space="preserve">respectively, </w:t>
      </w:r>
      <w:r>
        <w:rPr>
          <w:spacing w:val="-4"/>
          <w:sz w:val="18"/>
        </w:rPr>
        <w:t>the:</w:t>
      </w:r>
    </w:p>
    <w:p w14:paraId="67D3C45D" w14:textId="77777777" w:rsidR="00E96062" w:rsidRDefault="00B623B2">
      <w:pPr>
        <w:pStyle w:val="ListParagraph"/>
        <w:numPr>
          <w:ilvl w:val="1"/>
          <w:numId w:val="2"/>
        </w:numPr>
        <w:tabs>
          <w:tab w:val="left" w:pos="2368"/>
        </w:tabs>
        <w:spacing w:before="121"/>
        <w:ind w:hanging="566"/>
        <w:rPr>
          <w:sz w:val="18"/>
        </w:rPr>
      </w:pPr>
      <w:r>
        <w:rPr>
          <w:sz w:val="18"/>
        </w:rPr>
        <w:t>relevant</w:t>
      </w:r>
      <w:r>
        <w:rPr>
          <w:spacing w:val="-10"/>
          <w:sz w:val="18"/>
        </w:rPr>
        <w:t xml:space="preserve"> </w:t>
      </w:r>
      <w:r>
        <w:rPr>
          <w:sz w:val="18"/>
        </w:rPr>
        <w:t>data</w:t>
      </w:r>
      <w:r>
        <w:rPr>
          <w:spacing w:val="-9"/>
          <w:sz w:val="18"/>
        </w:rPr>
        <w:t xml:space="preserve"> </w:t>
      </w:r>
      <w:r>
        <w:rPr>
          <w:spacing w:val="-2"/>
          <w:sz w:val="18"/>
        </w:rPr>
        <w:t>subjects;</w:t>
      </w:r>
    </w:p>
    <w:p w14:paraId="42210A23" w14:textId="77777777" w:rsidR="00E96062" w:rsidRDefault="00B623B2">
      <w:pPr>
        <w:pStyle w:val="ListParagraph"/>
        <w:numPr>
          <w:ilvl w:val="1"/>
          <w:numId w:val="2"/>
        </w:numPr>
        <w:tabs>
          <w:tab w:val="left" w:pos="2368"/>
        </w:tabs>
        <w:spacing w:before="119"/>
        <w:ind w:right="7476"/>
        <w:rPr>
          <w:sz w:val="18"/>
        </w:rPr>
      </w:pPr>
      <w:r>
        <w:rPr>
          <w:sz w:val="18"/>
        </w:rPr>
        <w:t>categories</w:t>
      </w:r>
      <w:r>
        <w:rPr>
          <w:spacing w:val="-6"/>
          <w:sz w:val="18"/>
        </w:rPr>
        <w:t xml:space="preserve"> </w:t>
      </w:r>
      <w:r>
        <w:rPr>
          <w:sz w:val="18"/>
        </w:rPr>
        <w:t>of</w:t>
      </w:r>
      <w:r>
        <w:rPr>
          <w:spacing w:val="-5"/>
          <w:sz w:val="18"/>
        </w:rPr>
        <w:t xml:space="preserve"> </w:t>
      </w:r>
      <w:r>
        <w:rPr>
          <w:sz w:val="18"/>
        </w:rPr>
        <w:t>personal</w:t>
      </w:r>
      <w:r>
        <w:rPr>
          <w:spacing w:val="-6"/>
          <w:sz w:val="18"/>
        </w:rPr>
        <w:t xml:space="preserve"> </w:t>
      </w:r>
      <w:r>
        <w:rPr>
          <w:sz w:val="18"/>
        </w:rPr>
        <w:t>data</w:t>
      </w:r>
      <w:r>
        <w:rPr>
          <w:spacing w:val="-8"/>
          <w:sz w:val="18"/>
        </w:rPr>
        <w:t xml:space="preserve"> </w:t>
      </w:r>
      <w:r>
        <w:rPr>
          <w:sz w:val="18"/>
        </w:rPr>
        <w:t>and</w:t>
      </w:r>
      <w:r>
        <w:rPr>
          <w:spacing w:val="-7"/>
          <w:sz w:val="18"/>
        </w:rPr>
        <w:t xml:space="preserve"> </w:t>
      </w:r>
      <w:r>
        <w:rPr>
          <w:sz w:val="18"/>
        </w:rPr>
        <w:t>processing</w:t>
      </w:r>
      <w:r>
        <w:rPr>
          <w:spacing w:val="-7"/>
          <w:sz w:val="18"/>
        </w:rPr>
        <w:t xml:space="preserve"> </w:t>
      </w:r>
      <w:r>
        <w:rPr>
          <w:sz w:val="18"/>
        </w:rPr>
        <w:t>operations set out in the Personal Data Form and/or the relevant Statement of Work; and</w:t>
      </w:r>
    </w:p>
    <w:p w14:paraId="088EBF34" w14:textId="77777777" w:rsidR="00E96062" w:rsidRDefault="00B623B2">
      <w:pPr>
        <w:pStyle w:val="ListParagraph"/>
        <w:numPr>
          <w:ilvl w:val="1"/>
          <w:numId w:val="2"/>
        </w:numPr>
        <w:tabs>
          <w:tab w:val="left" w:pos="2368"/>
        </w:tabs>
        <w:spacing w:before="121"/>
        <w:ind w:right="7718"/>
        <w:rPr>
          <w:sz w:val="16"/>
        </w:rPr>
      </w:pPr>
      <w:r>
        <w:rPr>
          <w:sz w:val="18"/>
        </w:rPr>
        <w:t>organisational</w:t>
      </w:r>
      <w:r>
        <w:rPr>
          <w:spacing w:val="-7"/>
          <w:sz w:val="18"/>
        </w:rPr>
        <w:t xml:space="preserve"> </w:t>
      </w:r>
      <w:r>
        <w:rPr>
          <w:sz w:val="18"/>
        </w:rPr>
        <w:t>and</w:t>
      </w:r>
      <w:r>
        <w:rPr>
          <w:spacing w:val="-7"/>
          <w:sz w:val="18"/>
        </w:rPr>
        <w:t xml:space="preserve"> </w:t>
      </w:r>
      <w:r>
        <w:rPr>
          <w:sz w:val="18"/>
        </w:rPr>
        <w:t>technical</w:t>
      </w:r>
      <w:r>
        <w:rPr>
          <w:spacing w:val="-9"/>
          <w:sz w:val="18"/>
        </w:rPr>
        <w:t xml:space="preserve"> </w:t>
      </w:r>
      <w:r>
        <w:rPr>
          <w:sz w:val="18"/>
        </w:rPr>
        <w:t>measures</w:t>
      </w:r>
      <w:r>
        <w:rPr>
          <w:spacing w:val="-8"/>
          <w:sz w:val="18"/>
        </w:rPr>
        <w:t xml:space="preserve"> </w:t>
      </w:r>
      <w:r>
        <w:rPr>
          <w:sz w:val="18"/>
        </w:rPr>
        <w:t>described</w:t>
      </w:r>
      <w:r>
        <w:rPr>
          <w:spacing w:val="-9"/>
          <w:sz w:val="18"/>
        </w:rPr>
        <w:t xml:space="preserve"> </w:t>
      </w:r>
      <w:r>
        <w:rPr>
          <w:sz w:val="18"/>
        </w:rPr>
        <w:t>in clauses 1.3.3 above</w:t>
      </w:r>
      <w:r>
        <w:rPr>
          <w:sz w:val="16"/>
        </w:rPr>
        <w:t>.</w:t>
      </w:r>
    </w:p>
    <w:p w14:paraId="6749E33D" w14:textId="77777777" w:rsidR="00E96062" w:rsidRDefault="00E96062">
      <w:pPr>
        <w:rPr>
          <w:sz w:val="16"/>
        </w:rPr>
        <w:sectPr w:rsidR="00E96062">
          <w:pgSz w:w="16840" w:h="23820"/>
          <w:pgMar w:top="1760" w:right="1320" w:bottom="1300" w:left="1340" w:header="837" w:footer="1119" w:gutter="0"/>
          <w:cols w:space="720"/>
        </w:sectPr>
      </w:pPr>
    </w:p>
    <w:p w14:paraId="189F8197" w14:textId="09B437CE" w:rsidR="00E96062" w:rsidRDefault="00B623B2">
      <w:pPr>
        <w:pStyle w:val="Heading1"/>
        <w:spacing w:before="84"/>
        <w:ind w:right="46" w:firstLine="0"/>
        <w:jc w:val="both"/>
      </w:pPr>
      <w:r>
        <w:rPr>
          <w:u w:val="single"/>
        </w:rPr>
        <w:lastRenderedPageBreak/>
        <w:t xml:space="preserve">APPENDIX 3 – Service-Specific Module </w:t>
      </w:r>
      <w:r w:rsidR="008C641C">
        <w:rPr>
          <w:u w:val="single"/>
        </w:rPr>
        <w:t>Consultancy</w:t>
      </w:r>
      <w:r>
        <w:rPr>
          <w:u w:val="single"/>
        </w:rPr>
        <w:t xml:space="preserve"> Services</w:t>
      </w:r>
      <w:r>
        <w:rPr>
          <w:spacing w:val="40"/>
          <w:u w:val="single"/>
        </w:rPr>
        <w:t xml:space="preserve"> </w:t>
      </w:r>
    </w:p>
    <w:p w14:paraId="3A3B3CF2" w14:textId="77777777" w:rsidR="00E96062" w:rsidRDefault="00E96062">
      <w:pPr>
        <w:pStyle w:val="BodyText"/>
        <w:spacing w:before="32"/>
        <w:ind w:left="0"/>
        <w:jc w:val="left"/>
        <w:rPr>
          <w:b/>
        </w:rPr>
      </w:pPr>
    </w:p>
    <w:p w14:paraId="0D9DE782" w14:textId="77777777" w:rsidR="00E96062" w:rsidRDefault="00B623B2">
      <w:pPr>
        <w:pStyle w:val="ListParagraph"/>
        <w:numPr>
          <w:ilvl w:val="0"/>
          <w:numId w:val="1"/>
        </w:numPr>
        <w:tabs>
          <w:tab w:val="left" w:pos="666"/>
        </w:tabs>
        <w:ind w:hanging="566"/>
        <w:rPr>
          <w:b/>
          <w:sz w:val="18"/>
        </w:rPr>
      </w:pPr>
      <w:r>
        <w:rPr>
          <w:b/>
          <w:color w:val="C00000"/>
          <w:sz w:val="18"/>
        </w:rPr>
        <w:t>Contract</w:t>
      </w:r>
      <w:r>
        <w:rPr>
          <w:b/>
          <w:color w:val="C00000"/>
          <w:spacing w:val="-4"/>
          <w:sz w:val="18"/>
        </w:rPr>
        <w:t xml:space="preserve"> </w:t>
      </w:r>
      <w:r>
        <w:rPr>
          <w:b/>
          <w:color w:val="C00000"/>
          <w:sz w:val="18"/>
        </w:rPr>
        <w:t>Structure</w:t>
      </w:r>
      <w:r>
        <w:rPr>
          <w:b/>
          <w:color w:val="C00000"/>
          <w:spacing w:val="-4"/>
          <w:sz w:val="18"/>
        </w:rPr>
        <w:t xml:space="preserve"> </w:t>
      </w:r>
      <w:r>
        <w:rPr>
          <w:b/>
          <w:color w:val="C00000"/>
          <w:sz w:val="18"/>
        </w:rPr>
        <w:t>and</w:t>
      </w:r>
      <w:r>
        <w:rPr>
          <w:b/>
          <w:color w:val="C00000"/>
          <w:spacing w:val="-3"/>
          <w:sz w:val="18"/>
        </w:rPr>
        <w:t xml:space="preserve"> </w:t>
      </w:r>
      <w:r>
        <w:rPr>
          <w:b/>
          <w:color w:val="C00000"/>
          <w:spacing w:val="-2"/>
          <w:sz w:val="18"/>
        </w:rPr>
        <w:t>Interpretation</w:t>
      </w:r>
    </w:p>
    <w:p w14:paraId="7DC726A9" w14:textId="77777777" w:rsidR="00E96062" w:rsidRDefault="00E96062">
      <w:pPr>
        <w:pStyle w:val="BodyText"/>
        <w:spacing w:before="35"/>
        <w:ind w:left="0"/>
        <w:jc w:val="left"/>
        <w:rPr>
          <w:b/>
        </w:rPr>
      </w:pPr>
    </w:p>
    <w:p w14:paraId="5C2329B0" w14:textId="396206A3" w:rsidR="00E96062" w:rsidRDefault="00B623B2">
      <w:pPr>
        <w:pStyle w:val="ListParagraph"/>
        <w:numPr>
          <w:ilvl w:val="1"/>
          <w:numId w:val="1"/>
        </w:numPr>
        <w:tabs>
          <w:tab w:val="left" w:pos="666"/>
        </w:tabs>
        <w:ind w:right="45"/>
        <w:rPr>
          <w:sz w:val="18"/>
        </w:rPr>
      </w:pPr>
      <w:r>
        <w:rPr>
          <w:sz w:val="18"/>
        </w:rPr>
        <w:t>This</w:t>
      </w:r>
      <w:r>
        <w:rPr>
          <w:spacing w:val="-6"/>
          <w:sz w:val="18"/>
        </w:rPr>
        <w:t xml:space="preserve"> </w:t>
      </w:r>
      <w:r>
        <w:rPr>
          <w:sz w:val="18"/>
        </w:rPr>
        <w:t>Service-Specific</w:t>
      </w:r>
      <w:r>
        <w:rPr>
          <w:spacing w:val="-6"/>
          <w:sz w:val="18"/>
        </w:rPr>
        <w:t xml:space="preserve"> </w:t>
      </w:r>
      <w:r>
        <w:rPr>
          <w:sz w:val="18"/>
        </w:rPr>
        <w:t>Module</w:t>
      </w:r>
      <w:r>
        <w:rPr>
          <w:spacing w:val="-7"/>
          <w:sz w:val="18"/>
        </w:rPr>
        <w:t xml:space="preserve"> </w:t>
      </w:r>
      <w:r>
        <w:rPr>
          <w:sz w:val="18"/>
        </w:rPr>
        <w:t>sets</w:t>
      </w:r>
      <w:r>
        <w:rPr>
          <w:spacing w:val="-6"/>
          <w:sz w:val="18"/>
        </w:rPr>
        <w:t xml:space="preserve"> </w:t>
      </w:r>
      <w:r>
        <w:rPr>
          <w:sz w:val="18"/>
        </w:rPr>
        <w:t>out</w:t>
      </w:r>
      <w:r>
        <w:rPr>
          <w:spacing w:val="-7"/>
          <w:sz w:val="18"/>
        </w:rPr>
        <w:t xml:space="preserve"> </w:t>
      </w:r>
      <w:r>
        <w:rPr>
          <w:sz w:val="18"/>
        </w:rPr>
        <w:t>the</w:t>
      </w:r>
      <w:r>
        <w:rPr>
          <w:spacing w:val="-9"/>
          <w:sz w:val="18"/>
        </w:rPr>
        <w:t xml:space="preserve"> </w:t>
      </w:r>
      <w:r>
        <w:rPr>
          <w:sz w:val="18"/>
        </w:rPr>
        <w:t>terms</w:t>
      </w:r>
      <w:r>
        <w:rPr>
          <w:spacing w:val="-6"/>
          <w:sz w:val="18"/>
        </w:rPr>
        <w:t xml:space="preserve"> </w:t>
      </w:r>
      <w:r>
        <w:rPr>
          <w:sz w:val="18"/>
        </w:rPr>
        <w:t>and</w:t>
      </w:r>
      <w:r>
        <w:rPr>
          <w:spacing w:val="-7"/>
          <w:sz w:val="18"/>
        </w:rPr>
        <w:t xml:space="preserve"> </w:t>
      </w:r>
      <w:r>
        <w:rPr>
          <w:sz w:val="18"/>
        </w:rPr>
        <w:t>conditions</w:t>
      </w:r>
      <w:r>
        <w:rPr>
          <w:spacing w:val="-6"/>
          <w:sz w:val="18"/>
        </w:rPr>
        <w:t xml:space="preserve"> </w:t>
      </w:r>
      <w:r>
        <w:rPr>
          <w:sz w:val="18"/>
        </w:rPr>
        <w:t>applicable</w:t>
      </w:r>
      <w:r>
        <w:rPr>
          <w:spacing w:val="-7"/>
          <w:sz w:val="18"/>
        </w:rPr>
        <w:t xml:space="preserve"> </w:t>
      </w:r>
      <w:r>
        <w:rPr>
          <w:sz w:val="18"/>
        </w:rPr>
        <w:t xml:space="preserve">to </w:t>
      </w:r>
      <w:r w:rsidR="008C641C">
        <w:rPr>
          <w:sz w:val="18"/>
        </w:rPr>
        <w:t>Consultancy</w:t>
      </w:r>
      <w:r>
        <w:rPr>
          <w:sz w:val="18"/>
        </w:rPr>
        <w:t xml:space="preserve"> Services and is to be read in conjunction with the General Terms and Conditions.</w:t>
      </w:r>
    </w:p>
    <w:p w14:paraId="4C032E5C" w14:textId="77777777" w:rsidR="00E96062" w:rsidRDefault="00B623B2">
      <w:pPr>
        <w:pStyle w:val="ListParagraph"/>
        <w:numPr>
          <w:ilvl w:val="1"/>
          <w:numId w:val="1"/>
        </w:numPr>
        <w:tabs>
          <w:tab w:val="left" w:pos="666"/>
        </w:tabs>
        <w:spacing w:before="118"/>
        <w:ind w:right="41"/>
        <w:rPr>
          <w:sz w:val="18"/>
        </w:rPr>
      </w:pPr>
      <w:r>
        <w:rPr>
          <w:sz w:val="18"/>
        </w:rPr>
        <w:t>The</w:t>
      </w:r>
      <w:r>
        <w:rPr>
          <w:spacing w:val="-13"/>
          <w:sz w:val="18"/>
        </w:rPr>
        <w:t xml:space="preserve"> </w:t>
      </w:r>
      <w:r>
        <w:rPr>
          <w:sz w:val="18"/>
        </w:rPr>
        <w:t>General</w:t>
      </w:r>
      <w:r>
        <w:rPr>
          <w:spacing w:val="-12"/>
          <w:sz w:val="18"/>
        </w:rPr>
        <w:t xml:space="preserve"> </w:t>
      </w:r>
      <w:r>
        <w:rPr>
          <w:sz w:val="18"/>
        </w:rPr>
        <w:t>Terms</w:t>
      </w:r>
      <w:r>
        <w:rPr>
          <w:spacing w:val="-13"/>
          <w:sz w:val="18"/>
        </w:rPr>
        <w:t xml:space="preserve"> </w:t>
      </w:r>
      <w:r>
        <w:rPr>
          <w:sz w:val="18"/>
        </w:rPr>
        <w:t>and</w:t>
      </w:r>
      <w:r>
        <w:rPr>
          <w:spacing w:val="-12"/>
          <w:sz w:val="18"/>
        </w:rPr>
        <w:t xml:space="preserve"> </w:t>
      </w:r>
      <w:r>
        <w:rPr>
          <w:sz w:val="18"/>
        </w:rPr>
        <w:t>Conditions</w:t>
      </w:r>
      <w:r>
        <w:rPr>
          <w:spacing w:val="-13"/>
          <w:sz w:val="18"/>
        </w:rPr>
        <w:t xml:space="preserve"> </w:t>
      </w:r>
      <w:r>
        <w:rPr>
          <w:sz w:val="18"/>
        </w:rPr>
        <w:t>apply</w:t>
      </w:r>
      <w:r>
        <w:rPr>
          <w:spacing w:val="-13"/>
          <w:sz w:val="18"/>
        </w:rPr>
        <w:t xml:space="preserve"> </w:t>
      </w:r>
      <w:r>
        <w:rPr>
          <w:sz w:val="18"/>
        </w:rPr>
        <w:t>to</w:t>
      </w:r>
      <w:r>
        <w:rPr>
          <w:spacing w:val="-12"/>
          <w:sz w:val="18"/>
        </w:rPr>
        <w:t xml:space="preserve"> </w:t>
      </w:r>
      <w:r>
        <w:rPr>
          <w:sz w:val="18"/>
        </w:rPr>
        <w:t>this</w:t>
      </w:r>
      <w:r>
        <w:rPr>
          <w:spacing w:val="-13"/>
          <w:sz w:val="18"/>
        </w:rPr>
        <w:t xml:space="preserve"> </w:t>
      </w:r>
      <w:r>
        <w:rPr>
          <w:sz w:val="18"/>
        </w:rPr>
        <w:t>Service-Specific</w:t>
      </w:r>
      <w:r>
        <w:rPr>
          <w:spacing w:val="-12"/>
          <w:sz w:val="18"/>
        </w:rPr>
        <w:t xml:space="preserve"> </w:t>
      </w:r>
      <w:r>
        <w:rPr>
          <w:sz w:val="18"/>
        </w:rPr>
        <w:t>Module</w:t>
      </w:r>
      <w:r>
        <w:rPr>
          <w:spacing w:val="-13"/>
          <w:sz w:val="18"/>
        </w:rPr>
        <w:t xml:space="preserve"> </w:t>
      </w:r>
      <w:r>
        <w:rPr>
          <w:sz w:val="18"/>
        </w:rPr>
        <w:t xml:space="preserve">and capitalised terms in this Service-Specific Module shall have the same meaning ascribed in the General Terms and Conditions unless stated </w:t>
      </w:r>
      <w:r>
        <w:rPr>
          <w:spacing w:val="-2"/>
          <w:sz w:val="18"/>
        </w:rPr>
        <w:t>otherwise.</w:t>
      </w:r>
    </w:p>
    <w:p w14:paraId="31166F11" w14:textId="77777777" w:rsidR="00E96062" w:rsidRDefault="00E96062">
      <w:pPr>
        <w:pStyle w:val="BodyText"/>
        <w:spacing w:before="33"/>
        <w:ind w:left="0"/>
        <w:jc w:val="left"/>
      </w:pPr>
    </w:p>
    <w:p w14:paraId="224E77AA" w14:textId="006314B3" w:rsidR="00E96062" w:rsidRPr="007F0D60" w:rsidRDefault="00B623B2" w:rsidP="007F0D60">
      <w:pPr>
        <w:pStyle w:val="Heading1"/>
        <w:numPr>
          <w:ilvl w:val="0"/>
          <w:numId w:val="1"/>
        </w:numPr>
        <w:tabs>
          <w:tab w:val="left" w:pos="666"/>
        </w:tabs>
        <w:ind w:hanging="566"/>
      </w:pPr>
      <w:r>
        <w:rPr>
          <w:color w:val="C00000"/>
          <w:spacing w:val="-2"/>
        </w:rPr>
        <w:t>Definitions:</w:t>
      </w:r>
    </w:p>
    <w:p w14:paraId="4BED9CBC" w14:textId="1E45A112" w:rsidR="00E96062" w:rsidRDefault="00B623B2">
      <w:pPr>
        <w:spacing w:before="121"/>
        <w:ind w:left="666" w:right="44"/>
        <w:jc w:val="both"/>
        <w:rPr>
          <w:sz w:val="18"/>
        </w:rPr>
      </w:pPr>
      <w:r>
        <w:rPr>
          <w:sz w:val="18"/>
        </w:rPr>
        <w:t>“</w:t>
      </w:r>
      <w:r w:rsidR="00121F18">
        <w:rPr>
          <w:b/>
          <w:sz w:val="18"/>
        </w:rPr>
        <w:t>Consultancy</w:t>
      </w:r>
      <w:r>
        <w:rPr>
          <w:b/>
          <w:sz w:val="18"/>
        </w:rPr>
        <w:t xml:space="preserve"> Services</w:t>
      </w:r>
      <w:r>
        <w:rPr>
          <w:sz w:val="18"/>
        </w:rPr>
        <w:t xml:space="preserve">” means the </w:t>
      </w:r>
      <w:r w:rsidR="00121F18">
        <w:rPr>
          <w:sz w:val="18"/>
        </w:rPr>
        <w:t>consultancy</w:t>
      </w:r>
      <w:r>
        <w:rPr>
          <w:sz w:val="18"/>
        </w:rPr>
        <w:t xml:space="preserve"> services </w:t>
      </w:r>
      <w:r w:rsidR="00121F18">
        <w:rPr>
          <w:sz w:val="18"/>
        </w:rPr>
        <w:t xml:space="preserve">and/or deliverables </w:t>
      </w:r>
      <w:r>
        <w:rPr>
          <w:sz w:val="18"/>
        </w:rPr>
        <w:t>as described in the Statement of Works;</w:t>
      </w:r>
    </w:p>
    <w:p w14:paraId="14DB41BB" w14:textId="5EB0AB40" w:rsidR="00121F18" w:rsidRDefault="00121F18">
      <w:pPr>
        <w:pStyle w:val="BodyText"/>
        <w:spacing w:before="122"/>
      </w:pPr>
      <w:r w:rsidRPr="007F0D60">
        <w:rPr>
          <w:b/>
          <w:bCs/>
        </w:rPr>
        <w:t>“Client Materials”</w:t>
      </w:r>
      <w:r>
        <w:t xml:space="preserve"> means </w:t>
      </w:r>
      <w:r w:rsidRPr="00121F18">
        <w:rPr>
          <w:lang w:val="en-GB"/>
        </w:rPr>
        <w:t>all documents, information, items and materials in any form (whether owned by the Client or a third party) which are provided by the Client to NCC</w:t>
      </w:r>
      <w:r>
        <w:rPr>
          <w:lang w:val="en-GB"/>
        </w:rPr>
        <w:t xml:space="preserve"> Group</w:t>
      </w:r>
      <w:r w:rsidRPr="00121F18">
        <w:rPr>
          <w:lang w:val="en-GB"/>
        </w:rPr>
        <w:t xml:space="preserve"> in connection with the Consultancy Services;</w:t>
      </w:r>
      <w:r w:rsidRPr="00121F18">
        <w:t xml:space="preserve"> </w:t>
      </w:r>
    </w:p>
    <w:p w14:paraId="75A2BD86" w14:textId="6082CC0F" w:rsidR="00E96062" w:rsidRDefault="00B623B2">
      <w:pPr>
        <w:pStyle w:val="BodyText"/>
        <w:spacing w:before="122"/>
      </w:pPr>
      <w:r>
        <w:t>“</w:t>
      </w:r>
      <w:r>
        <w:rPr>
          <w:b/>
        </w:rPr>
        <w:t>Term</w:t>
      </w:r>
      <w:r>
        <w:t>”</w:t>
      </w:r>
      <w:r>
        <w:rPr>
          <w:spacing w:val="-2"/>
        </w:rPr>
        <w:t xml:space="preserve"> </w:t>
      </w:r>
      <w:r>
        <w:t>has the</w:t>
      </w:r>
      <w:r>
        <w:rPr>
          <w:spacing w:val="-2"/>
        </w:rPr>
        <w:t xml:space="preserve"> </w:t>
      </w:r>
      <w:r>
        <w:t>meaning</w:t>
      </w:r>
      <w:r>
        <w:rPr>
          <w:spacing w:val="-3"/>
        </w:rPr>
        <w:t xml:space="preserve"> </w:t>
      </w:r>
      <w:r>
        <w:t>ascribed</w:t>
      </w:r>
      <w:r>
        <w:rPr>
          <w:spacing w:val="-1"/>
        </w:rPr>
        <w:t xml:space="preserve"> </w:t>
      </w:r>
      <w:r>
        <w:t>to</w:t>
      </w:r>
      <w:r>
        <w:rPr>
          <w:spacing w:val="-3"/>
        </w:rPr>
        <w:t xml:space="preserve"> </w:t>
      </w:r>
      <w:r>
        <w:t>it</w:t>
      </w:r>
      <w:r>
        <w:rPr>
          <w:spacing w:val="-4"/>
        </w:rPr>
        <w:t xml:space="preserve"> </w:t>
      </w:r>
      <w:r>
        <w:t>in</w:t>
      </w:r>
      <w:r>
        <w:rPr>
          <w:spacing w:val="-3"/>
        </w:rPr>
        <w:t xml:space="preserve"> </w:t>
      </w:r>
      <w:r>
        <w:t>clause</w:t>
      </w:r>
      <w:r>
        <w:rPr>
          <w:spacing w:val="1"/>
        </w:rPr>
        <w:t xml:space="preserve"> </w:t>
      </w:r>
      <w:hyperlink w:anchor="_bookmark14" w:history="1">
        <w:r>
          <w:rPr>
            <w:spacing w:val="-4"/>
          </w:rPr>
          <w:t>3.1;</w:t>
        </w:r>
      </w:hyperlink>
    </w:p>
    <w:p w14:paraId="610220E2" w14:textId="77777777" w:rsidR="00E96062" w:rsidRDefault="00B623B2">
      <w:pPr>
        <w:pStyle w:val="BodyText"/>
        <w:spacing w:before="120"/>
        <w:ind w:right="41"/>
      </w:pPr>
      <w:r>
        <w:rPr>
          <w:b/>
          <w:spacing w:val="-2"/>
        </w:rPr>
        <w:t>“Normal</w:t>
      </w:r>
      <w:r>
        <w:rPr>
          <w:b/>
          <w:spacing w:val="-3"/>
        </w:rPr>
        <w:t xml:space="preserve"> </w:t>
      </w:r>
      <w:r>
        <w:rPr>
          <w:b/>
          <w:spacing w:val="-2"/>
        </w:rPr>
        <w:t>Office</w:t>
      </w:r>
      <w:r>
        <w:rPr>
          <w:b/>
          <w:spacing w:val="-3"/>
        </w:rPr>
        <w:t xml:space="preserve"> </w:t>
      </w:r>
      <w:r>
        <w:rPr>
          <w:b/>
          <w:spacing w:val="-2"/>
        </w:rPr>
        <w:t>Hours”</w:t>
      </w:r>
      <w:r>
        <w:rPr>
          <w:b/>
          <w:spacing w:val="-5"/>
        </w:rPr>
        <w:t xml:space="preserve"> </w:t>
      </w:r>
      <w:r>
        <w:rPr>
          <w:spacing w:val="-2"/>
        </w:rPr>
        <w:t>means</w:t>
      </w:r>
      <w:r>
        <w:rPr>
          <w:spacing w:val="-6"/>
        </w:rPr>
        <w:t xml:space="preserve"> </w:t>
      </w:r>
      <w:r>
        <w:rPr>
          <w:spacing w:val="-2"/>
        </w:rPr>
        <w:t>9:00am</w:t>
      </w:r>
      <w:r>
        <w:rPr>
          <w:spacing w:val="-7"/>
        </w:rPr>
        <w:t xml:space="preserve"> </w:t>
      </w:r>
      <w:r>
        <w:rPr>
          <w:spacing w:val="-2"/>
        </w:rPr>
        <w:t>–</w:t>
      </w:r>
      <w:r>
        <w:rPr>
          <w:spacing w:val="-6"/>
        </w:rPr>
        <w:t xml:space="preserve"> </w:t>
      </w:r>
      <w:r>
        <w:rPr>
          <w:spacing w:val="-2"/>
        </w:rPr>
        <w:t>5:30pm</w:t>
      </w:r>
      <w:r>
        <w:rPr>
          <w:spacing w:val="-6"/>
        </w:rPr>
        <w:t xml:space="preserve"> </w:t>
      </w:r>
      <w:r>
        <w:rPr>
          <w:spacing w:val="-2"/>
        </w:rPr>
        <w:t>(GMT/BST</w:t>
      </w:r>
      <w:r>
        <w:rPr>
          <w:spacing w:val="-9"/>
        </w:rPr>
        <w:t xml:space="preserve"> </w:t>
      </w:r>
      <w:r>
        <w:rPr>
          <w:spacing w:val="-2"/>
        </w:rPr>
        <w:t>or</w:t>
      </w:r>
      <w:r>
        <w:rPr>
          <w:spacing w:val="-10"/>
        </w:rPr>
        <w:t xml:space="preserve"> </w:t>
      </w:r>
      <w:r>
        <w:rPr>
          <w:spacing w:val="-2"/>
        </w:rPr>
        <w:t>as</w:t>
      </w:r>
      <w:r>
        <w:rPr>
          <w:spacing w:val="-8"/>
        </w:rPr>
        <w:t xml:space="preserve"> </w:t>
      </w:r>
      <w:r>
        <w:rPr>
          <w:spacing w:val="-2"/>
        </w:rPr>
        <w:t xml:space="preserve">applicable </w:t>
      </w:r>
      <w:r>
        <w:t>at the relevant time in the country or region specified in the Statement of Works)</w:t>
      </w:r>
      <w:r>
        <w:rPr>
          <w:spacing w:val="-4"/>
        </w:rPr>
        <w:t xml:space="preserve"> </w:t>
      </w:r>
      <w:r>
        <w:t>on</w:t>
      </w:r>
      <w:r>
        <w:rPr>
          <w:spacing w:val="-4"/>
        </w:rPr>
        <w:t xml:space="preserve"> </w:t>
      </w:r>
      <w:r>
        <w:t>any</w:t>
      </w:r>
      <w:r>
        <w:rPr>
          <w:spacing w:val="-4"/>
        </w:rPr>
        <w:t xml:space="preserve"> </w:t>
      </w:r>
      <w:r>
        <w:t>day</w:t>
      </w:r>
      <w:r>
        <w:rPr>
          <w:spacing w:val="-4"/>
        </w:rPr>
        <w:t xml:space="preserve"> </w:t>
      </w:r>
      <w:r>
        <w:t>which</w:t>
      </w:r>
      <w:r>
        <w:rPr>
          <w:spacing w:val="-4"/>
        </w:rPr>
        <w:t xml:space="preserve"> </w:t>
      </w:r>
      <w:r>
        <w:t>is</w:t>
      </w:r>
      <w:r>
        <w:rPr>
          <w:spacing w:val="-4"/>
        </w:rPr>
        <w:t xml:space="preserve"> </w:t>
      </w:r>
      <w:r>
        <w:t>a</w:t>
      </w:r>
      <w:r>
        <w:rPr>
          <w:spacing w:val="-6"/>
        </w:rPr>
        <w:t xml:space="preserve"> </w:t>
      </w:r>
      <w:r>
        <w:t>Working</w:t>
      </w:r>
      <w:r>
        <w:rPr>
          <w:spacing w:val="-3"/>
        </w:rPr>
        <w:t xml:space="preserve"> </w:t>
      </w:r>
      <w:r>
        <w:t>Day</w:t>
      </w:r>
      <w:r>
        <w:rPr>
          <w:spacing w:val="-3"/>
        </w:rPr>
        <w:t xml:space="preserve"> </w:t>
      </w:r>
      <w:r>
        <w:t>unless</w:t>
      </w:r>
      <w:r>
        <w:rPr>
          <w:spacing w:val="-5"/>
        </w:rPr>
        <w:t xml:space="preserve"> </w:t>
      </w:r>
      <w:r>
        <w:t>otherwise</w:t>
      </w:r>
      <w:r>
        <w:rPr>
          <w:spacing w:val="-3"/>
        </w:rPr>
        <w:t xml:space="preserve"> </w:t>
      </w:r>
      <w:r>
        <w:t>specified</w:t>
      </w:r>
      <w:r>
        <w:rPr>
          <w:spacing w:val="-6"/>
        </w:rPr>
        <w:t xml:space="preserve"> </w:t>
      </w:r>
      <w:r>
        <w:t>in</w:t>
      </w:r>
      <w:r>
        <w:rPr>
          <w:spacing w:val="-3"/>
        </w:rPr>
        <w:t xml:space="preserve"> </w:t>
      </w:r>
      <w:r>
        <w:t>the Statement of Works;</w:t>
      </w:r>
    </w:p>
    <w:p w14:paraId="2CE79BEF" w14:textId="758C46EB" w:rsidR="007F0D60" w:rsidRDefault="00B623B2" w:rsidP="007F0D60">
      <w:pPr>
        <w:pStyle w:val="BodyText"/>
        <w:spacing w:before="122"/>
      </w:pPr>
      <w:r w:rsidRPr="007F0D60">
        <w:rPr>
          <w:b/>
          <w:bCs/>
        </w:rPr>
        <w:t>“Report”</w:t>
      </w:r>
      <w:r>
        <w:t xml:space="preserve"> means any report produced by NCC Group detailing the results of the </w:t>
      </w:r>
      <w:r w:rsidR="00121F18">
        <w:t>Consultancy</w:t>
      </w:r>
      <w:r>
        <w:t xml:space="preserve"> Services;</w:t>
      </w:r>
    </w:p>
    <w:p w14:paraId="6E81F414" w14:textId="55BBC4FA" w:rsidR="00E96062" w:rsidRDefault="00B623B2" w:rsidP="007F0D60">
      <w:pPr>
        <w:pStyle w:val="BodyText"/>
        <w:spacing w:before="122"/>
      </w:pPr>
      <w:r w:rsidRPr="007F0D60">
        <w:rPr>
          <w:b/>
          <w:bCs/>
        </w:rPr>
        <w:t>“System”</w:t>
      </w:r>
      <w:r>
        <w:t xml:space="preserve"> means the systems and networks </w:t>
      </w:r>
      <w:r w:rsidR="00121F18">
        <w:t xml:space="preserve">on or in relation to </w:t>
      </w:r>
      <w:r>
        <w:t xml:space="preserve">which the Client requires </w:t>
      </w:r>
      <w:r w:rsidR="00121F18">
        <w:t>NCC Group to perform the Consultancy</w:t>
      </w:r>
      <w:r>
        <w:t xml:space="preserve"> Services pursuant</w:t>
      </w:r>
      <w:r w:rsidRPr="007F0D60">
        <w:t xml:space="preserve"> </w:t>
      </w:r>
      <w:r>
        <w:t>to</w:t>
      </w:r>
      <w:r w:rsidRPr="007F0D60">
        <w:t xml:space="preserve"> </w:t>
      </w:r>
      <w:r>
        <w:t>this</w:t>
      </w:r>
      <w:r w:rsidRPr="007F0D60">
        <w:t xml:space="preserve"> </w:t>
      </w:r>
      <w:r>
        <w:t>Contract</w:t>
      </w:r>
      <w:r w:rsidR="00121F18">
        <w:t xml:space="preserve"> and as described in a Statement of Works</w:t>
      </w:r>
      <w:r>
        <w:t>,</w:t>
      </w:r>
      <w:r w:rsidRPr="007F0D60">
        <w:t xml:space="preserve"> </w:t>
      </w:r>
      <w:r>
        <w:t>together</w:t>
      </w:r>
      <w:r w:rsidRPr="007F0D60">
        <w:t xml:space="preserve"> </w:t>
      </w:r>
      <w:r>
        <w:t>with</w:t>
      </w:r>
      <w:r w:rsidRPr="007F0D60">
        <w:t xml:space="preserve"> </w:t>
      </w:r>
      <w:r>
        <w:t>any</w:t>
      </w:r>
      <w:r w:rsidRPr="007F0D60">
        <w:t xml:space="preserve"> </w:t>
      </w:r>
      <w:r>
        <w:t>software,</w:t>
      </w:r>
      <w:r w:rsidRPr="007F0D60">
        <w:t xml:space="preserve"> </w:t>
      </w:r>
      <w:r>
        <w:t>systems</w:t>
      </w:r>
      <w:r w:rsidRPr="007F0D60">
        <w:t xml:space="preserve"> </w:t>
      </w:r>
      <w:r>
        <w:t>and</w:t>
      </w:r>
      <w:r w:rsidRPr="007F0D60">
        <w:t xml:space="preserve"> </w:t>
      </w:r>
      <w:r>
        <w:t xml:space="preserve">networks linked to the same and data passing across or contained in any of the </w:t>
      </w:r>
      <w:r w:rsidRPr="007F0D60">
        <w:t>foregoing;</w:t>
      </w:r>
    </w:p>
    <w:p w14:paraId="4DBCBC4F" w14:textId="77777777" w:rsidR="00E96062" w:rsidRDefault="00B623B2">
      <w:pPr>
        <w:pStyle w:val="BodyText"/>
        <w:spacing w:before="121"/>
        <w:ind w:right="47"/>
      </w:pPr>
      <w:r>
        <w:t>“</w:t>
      </w:r>
      <w:r>
        <w:rPr>
          <w:b/>
        </w:rPr>
        <w:t>Working Day</w:t>
      </w:r>
      <w:r>
        <w:t>” means a period of 7.5 hours on any day other than a Saturday, a Sunday or any day which is a public holiday in the country (or countries) specified in the Statement of Works.</w:t>
      </w:r>
    </w:p>
    <w:p w14:paraId="5C910D2C" w14:textId="77777777" w:rsidR="00E96062" w:rsidRDefault="00E96062">
      <w:pPr>
        <w:pStyle w:val="BodyText"/>
        <w:spacing w:before="31"/>
        <w:ind w:left="0"/>
        <w:jc w:val="left"/>
      </w:pPr>
    </w:p>
    <w:p w14:paraId="43B32F18" w14:textId="77777777" w:rsidR="00E96062" w:rsidRDefault="00B623B2">
      <w:pPr>
        <w:pStyle w:val="Heading1"/>
        <w:numPr>
          <w:ilvl w:val="0"/>
          <w:numId w:val="1"/>
        </w:numPr>
        <w:tabs>
          <w:tab w:val="left" w:pos="666"/>
        </w:tabs>
        <w:ind w:hanging="566"/>
      </w:pPr>
      <w:r>
        <w:rPr>
          <w:color w:val="C00000"/>
        </w:rPr>
        <w:t>Term</w:t>
      </w:r>
      <w:r>
        <w:rPr>
          <w:color w:val="C00000"/>
          <w:spacing w:val="-3"/>
        </w:rPr>
        <w:t xml:space="preserve"> </w:t>
      </w:r>
      <w:r>
        <w:rPr>
          <w:color w:val="C00000"/>
        </w:rPr>
        <w:t>of</w:t>
      </w:r>
      <w:r>
        <w:rPr>
          <w:color w:val="C00000"/>
          <w:spacing w:val="-1"/>
        </w:rPr>
        <w:t xml:space="preserve"> </w:t>
      </w:r>
      <w:r>
        <w:rPr>
          <w:color w:val="C00000"/>
          <w:spacing w:val="-2"/>
        </w:rPr>
        <w:t>Contract</w:t>
      </w:r>
    </w:p>
    <w:p w14:paraId="4C228AF4" w14:textId="77777777" w:rsidR="00E96062" w:rsidRDefault="00E96062">
      <w:pPr>
        <w:pStyle w:val="BodyText"/>
        <w:spacing w:before="35"/>
        <w:ind w:left="0"/>
        <w:jc w:val="left"/>
        <w:rPr>
          <w:b/>
        </w:rPr>
      </w:pPr>
    </w:p>
    <w:p w14:paraId="0E08C548" w14:textId="7B006066" w:rsidR="00E96062" w:rsidRPr="007F0D60" w:rsidRDefault="00B623B2" w:rsidP="007F0D60">
      <w:pPr>
        <w:pStyle w:val="ListParagraph"/>
        <w:numPr>
          <w:ilvl w:val="1"/>
          <w:numId w:val="1"/>
        </w:numPr>
        <w:tabs>
          <w:tab w:val="left" w:pos="666"/>
        </w:tabs>
        <w:ind w:right="46"/>
        <w:rPr>
          <w:sz w:val="18"/>
        </w:rPr>
      </w:pPr>
      <w:bookmarkStart w:id="14" w:name="_bookmark14"/>
      <w:bookmarkEnd w:id="14"/>
      <w:r>
        <w:rPr>
          <w:sz w:val="18"/>
        </w:rPr>
        <w:t>The Contract</w:t>
      </w:r>
      <w:r>
        <w:rPr>
          <w:spacing w:val="-1"/>
          <w:sz w:val="18"/>
        </w:rPr>
        <w:t xml:space="preserve"> </w:t>
      </w:r>
      <w:r>
        <w:rPr>
          <w:sz w:val="18"/>
        </w:rPr>
        <w:t>shall commence on the date stated in the Statement of Works and,</w:t>
      </w:r>
      <w:r>
        <w:rPr>
          <w:spacing w:val="-8"/>
          <w:sz w:val="18"/>
        </w:rPr>
        <w:t xml:space="preserve"> </w:t>
      </w:r>
      <w:r>
        <w:rPr>
          <w:sz w:val="18"/>
        </w:rPr>
        <w:t>unless</w:t>
      </w:r>
      <w:r>
        <w:rPr>
          <w:spacing w:val="-9"/>
          <w:sz w:val="18"/>
        </w:rPr>
        <w:t xml:space="preserve"> </w:t>
      </w:r>
      <w:r>
        <w:rPr>
          <w:sz w:val="18"/>
        </w:rPr>
        <w:t>terminated</w:t>
      </w:r>
      <w:r>
        <w:rPr>
          <w:spacing w:val="-7"/>
          <w:sz w:val="18"/>
        </w:rPr>
        <w:t xml:space="preserve"> </w:t>
      </w:r>
      <w:r>
        <w:rPr>
          <w:sz w:val="18"/>
        </w:rPr>
        <w:t>earlier</w:t>
      </w:r>
      <w:r>
        <w:rPr>
          <w:spacing w:val="-8"/>
          <w:sz w:val="18"/>
        </w:rPr>
        <w:t xml:space="preserve"> </w:t>
      </w:r>
      <w:r>
        <w:rPr>
          <w:sz w:val="18"/>
        </w:rPr>
        <w:t>in</w:t>
      </w:r>
      <w:r>
        <w:rPr>
          <w:spacing w:val="-7"/>
          <w:sz w:val="18"/>
        </w:rPr>
        <w:t xml:space="preserve"> </w:t>
      </w:r>
      <w:r>
        <w:rPr>
          <w:sz w:val="18"/>
        </w:rPr>
        <w:t>accordance</w:t>
      </w:r>
      <w:r>
        <w:rPr>
          <w:spacing w:val="-7"/>
          <w:sz w:val="18"/>
        </w:rPr>
        <w:t xml:space="preserve"> </w:t>
      </w:r>
      <w:r>
        <w:rPr>
          <w:sz w:val="18"/>
        </w:rPr>
        <w:t>with</w:t>
      </w:r>
      <w:r>
        <w:rPr>
          <w:spacing w:val="-10"/>
          <w:sz w:val="18"/>
        </w:rPr>
        <w:t xml:space="preserve"> </w:t>
      </w:r>
      <w:r>
        <w:rPr>
          <w:sz w:val="18"/>
        </w:rPr>
        <w:t>its</w:t>
      </w:r>
      <w:r>
        <w:rPr>
          <w:spacing w:val="-9"/>
          <w:sz w:val="18"/>
        </w:rPr>
        <w:t xml:space="preserve"> </w:t>
      </w:r>
      <w:r>
        <w:rPr>
          <w:sz w:val="18"/>
        </w:rPr>
        <w:t>terms,</w:t>
      </w:r>
      <w:r>
        <w:rPr>
          <w:spacing w:val="-10"/>
          <w:sz w:val="18"/>
        </w:rPr>
        <w:t xml:space="preserve"> </w:t>
      </w:r>
      <w:r>
        <w:rPr>
          <w:sz w:val="18"/>
        </w:rPr>
        <w:t>shall</w:t>
      </w:r>
      <w:r>
        <w:rPr>
          <w:spacing w:val="-10"/>
          <w:sz w:val="18"/>
        </w:rPr>
        <w:t xml:space="preserve"> </w:t>
      </w:r>
      <w:r>
        <w:rPr>
          <w:sz w:val="18"/>
        </w:rPr>
        <w:t>continue</w:t>
      </w:r>
      <w:r>
        <w:rPr>
          <w:spacing w:val="-10"/>
          <w:sz w:val="18"/>
        </w:rPr>
        <w:t xml:space="preserve"> </w:t>
      </w:r>
      <w:r w:rsidR="00121F18">
        <w:rPr>
          <w:sz w:val="18"/>
        </w:rPr>
        <w:t>until the Consultancy Services are completed by NCC Group</w:t>
      </w:r>
      <w:r>
        <w:rPr>
          <w:sz w:val="18"/>
        </w:rPr>
        <w:t>.</w:t>
      </w:r>
    </w:p>
    <w:p w14:paraId="04D8518C" w14:textId="77777777" w:rsidR="00E96062" w:rsidRDefault="00E96062">
      <w:pPr>
        <w:pStyle w:val="BodyText"/>
        <w:spacing w:before="34"/>
        <w:ind w:left="0"/>
        <w:jc w:val="left"/>
      </w:pPr>
      <w:bookmarkStart w:id="15" w:name="_bookmark15"/>
      <w:bookmarkStart w:id="16" w:name="_bookmark16"/>
      <w:bookmarkEnd w:id="15"/>
      <w:bookmarkEnd w:id="16"/>
    </w:p>
    <w:p w14:paraId="79BD0873" w14:textId="40C1A780" w:rsidR="00E96062" w:rsidRDefault="00B623B2">
      <w:pPr>
        <w:pStyle w:val="Heading1"/>
        <w:numPr>
          <w:ilvl w:val="0"/>
          <w:numId w:val="1"/>
        </w:numPr>
        <w:tabs>
          <w:tab w:val="left" w:pos="666"/>
        </w:tabs>
        <w:ind w:hanging="566"/>
      </w:pPr>
      <w:r>
        <w:rPr>
          <w:color w:val="C00000"/>
        </w:rPr>
        <w:t>NCC</w:t>
      </w:r>
      <w:r>
        <w:rPr>
          <w:color w:val="C00000"/>
          <w:spacing w:val="-3"/>
        </w:rPr>
        <w:t xml:space="preserve"> </w:t>
      </w:r>
      <w:r>
        <w:rPr>
          <w:color w:val="C00000"/>
        </w:rPr>
        <w:t>Group</w:t>
      </w:r>
      <w:r w:rsidR="007F0D60">
        <w:rPr>
          <w:color w:val="C00000"/>
        </w:rPr>
        <w:t>’s</w:t>
      </w:r>
      <w:r>
        <w:rPr>
          <w:color w:val="C00000"/>
          <w:spacing w:val="-3"/>
        </w:rPr>
        <w:t xml:space="preserve"> </w:t>
      </w:r>
      <w:r>
        <w:rPr>
          <w:color w:val="C00000"/>
          <w:spacing w:val="-2"/>
        </w:rPr>
        <w:t>Duties</w:t>
      </w:r>
    </w:p>
    <w:p w14:paraId="63FA2481" w14:textId="77777777" w:rsidR="00E96062" w:rsidRDefault="00E96062">
      <w:pPr>
        <w:pStyle w:val="BodyText"/>
        <w:spacing w:before="33"/>
        <w:ind w:left="0"/>
        <w:jc w:val="left"/>
        <w:rPr>
          <w:b/>
        </w:rPr>
      </w:pPr>
    </w:p>
    <w:p w14:paraId="0E57451A" w14:textId="2CA0DCB2" w:rsidR="00E96062" w:rsidRDefault="00B623B2">
      <w:pPr>
        <w:pStyle w:val="ListParagraph"/>
        <w:numPr>
          <w:ilvl w:val="1"/>
          <w:numId w:val="1"/>
        </w:numPr>
        <w:tabs>
          <w:tab w:val="left" w:pos="664"/>
          <w:tab w:val="left" w:pos="666"/>
        </w:tabs>
        <w:ind w:right="119"/>
        <w:rPr>
          <w:sz w:val="18"/>
        </w:rPr>
      </w:pPr>
      <w:r>
        <w:rPr>
          <w:sz w:val="18"/>
        </w:rPr>
        <w:t>Where</w:t>
      </w:r>
      <w:r>
        <w:rPr>
          <w:spacing w:val="-5"/>
          <w:sz w:val="18"/>
        </w:rPr>
        <w:t xml:space="preserve"> </w:t>
      </w:r>
      <w:r>
        <w:rPr>
          <w:sz w:val="18"/>
        </w:rPr>
        <w:t>a</w:t>
      </w:r>
      <w:r>
        <w:rPr>
          <w:spacing w:val="-3"/>
          <w:sz w:val="18"/>
        </w:rPr>
        <w:t xml:space="preserve"> </w:t>
      </w:r>
      <w:r>
        <w:rPr>
          <w:sz w:val="18"/>
        </w:rPr>
        <w:t>Report</w:t>
      </w:r>
      <w:r>
        <w:rPr>
          <w:spacing w:val="-3"/>
          <w:sz w:val="18"/>
        </w:rPr>
        <w:t xml:space="preserve"> </w:t>
      </w:r>
      <w:r>
        <w:rPr>
          <w:sz w:val="18"/>
        </w:rPr>
        <w:t>is</w:t>
      </w:r>
      <w:r>
        <w:rPr>
          <w:spacing w:val="-2"/>
          <w:sz w:val="18"/>
        </w:rPr>
        <w:t xml:space="preserve"> </w:t>
      </w:r>
      <w:r>
        <w:rPr>
          <w:sz w:val="18"/>
        </w:rPr>
        <w:t>required</w:t>
      </w:r>
      <w:r>
        <w:rPr>
          <w:spacing w:val="-3"/>
          <w:sz w:val="18"/>
        </w:rPr>
        <w:t xml:space="preserve"> </w:t>
      </w:r>
      <w:r>
        <w:rPr>
          <w:sz w:val="18"/>
        </w:rPr>
        <w:t>it</w:t>
      </w:r>
      <w:r>
        <w:rPr>
          <w:spacing w:val="-5"/>
          <w:sz w:val="18"/>
        </w:rPr>
        <w:t xml:space="preserve"> </w:t>
      </w:r>
      <w:r>
        <w:rPr>
          <w:sz w:val="18"/>
        </w:rPr>
        <w:t>shall,</w:t>
      </w:r>
      <w:r>
        <w:rPr>
          <w:spacing w:val="-5"/>
          <w:sz w:val="18"/>
        </w:rPr>
        <w:t xml:space="preserve"> </w:t>
      </w:r>
      <w:r>
        <w:rPr>
          <w:sz w:val="18"/>
        </w:rPr>
        <w:t>unless</w:t>
      </w:r>
      <w:r>
        <w:rPr>
          <w:spacing w:val="-2"/>
          <w:sz w:val="18"/>
        </w:rPr>
        <w:t xml:space="preserve"> </w:t>
      </w:r>
      <w:r>
        <w:rPr>
          <w:sz w:val="18"/>
        </w:rPr>
        <w:t>otherwise</w:t>
      </w:r>
      <w:r>
        <w:rPr>
          <w:spacing w:val="-5"/>
          <w:sz w:val="18"/>
        </w:rPr>
        <w:t xml:space="preserve"> </w:t>
      </w:r>
      <w:r>
        <w:rPr>
          <w:sz w:val="18"/>
        </w:rPr>
        <w:t>stated</w:t>
      </w:r>
      <w:r>
        <w:rPr>
          <w:spacing w:val="-3"/>
          <w:sz w:val="18"/>
        </w:rPr>
        <w:t xml:space="preserve"> </w:t>
      </w:r>
      <w:r>
        <w:rPr>
          <w:sz w:val="18"/>
        </w:rPr>
        <w:t>in</w:t>
      </w:r>
      <w:r>
        <w:rPr>
          <w:spacing w:val="-5"/>
          <w:sz w:val="18"/>
        </w:rPr>
        <w:t xml:space="preserve"> </w:t>
      </w:r>
      <w:r w:rsidR="00121F18">
        <w:rPr>
          <w:sz w:val="18"/>
        </w:rPr>
        <w:t>Statement of Works</w:t>
      </w:r>
      <w:r>
        <w:rPr>
          <w:spacing w:val="-7"/>
          <w:sz w:val="18"/>
        </w:rPr>
        <w:t xml:space="preserve"> </w:t>
      </w:r>
      <w:r>
        <w:rPr>
          <w:sz w:val="18"/>
        </w:rPr>
        <w:t>or</w:t>
      </w:r>
      <w:r>
        <w:rPr>
          <w:spacing w:val="-5"/>
          <w:sz w:val="18"/>
        </w:rPr>
        <w:t xml:space="preserve"> </w:t>
      </w:r>
      <w:r>
        <w:rPr>
          <w:sz w:val="18"/>
        </w:rPr>
        <w:t>otherwise</w:t>
      </w:r>
      <w:r>
        <w:rPr>
          <w:spacing w:val="-7"/>
          <w:sz w:val="18"/>
        </w:rPr>
        <w:t xml:space="preserve"> </w:t>
      </w:r>
      <w:r>
        <w:rPr>
          <w:sz w:val="18"/>
        </w:rPr>
        <w:t>agreed,</w:t>
      </w:r>
      <w:r>
        <w:rPr>
          <w:spacing w:val="-8"/>
          <w:sz w:val="18"/>
        </w:rPr>
        <w:t xml:space="preserve"> </w:t>
      </w:r>
      <w:r>
        <w:rPr>
          <w:sz w:val="18"/>
        </w:rPr>
        <w:t>be</w:t>
      </w:r>
      <w:r>
        <w:rPr>
          <w:spacing w:val="-5"/>
          <w:sz w:val="18"/>
        </w:rPr>
        <w:t xml:space="preserve"> </w:t>
      </w:r>
      <w:r>
        <w:rPr>
          <w:sz w:val="18"/>
        </w:rPr>
        <w:t>produced</w:t>
      </w:r>
      <w:r>
        <w:rPr>
          <w:spacing w:val="-7"/>
          <w:sz w:val="18"/>
        </w:rPr>
        <w:t xml:space="preserve"> </w:t>
      </w:r>
      <w:r>
        <w:rPr>
          <w:sz w:val="18"/>
        </w:rPr>
        <w:t>by</w:t>
      </w:r>
      <w:r>
        <w:rPr>
          <w:spacing w:val="-7"/>
          <w:sz w:val="18"/>
        </w:rPr>
        <w:t xml:space="preserve"> </w:t>
      </w:r>
      <w:r>
        <w:rPr>
          <w:sz w:val="18"/>
        </w:rPr>
        <w:t>the</w:t>
      </w:r>
      <w:r>
        <w:rPr>
          <w:spacing w:val="-7"/>
          <w:sz w:val="18"/>
        </w:rPr>
        <w:t xml:space="preserve"> </w:t>
      </w:r>
      <w:r>
        <w:rPr>
          <w:sz w:val="18"/>
        </w:rPr>
        <w:t>Consultant</w:t>
      </w:r>
      <w:r>
        <w:rPr>
          <w:spacing w:val="-7"/>
          <w:sz w:val="18"/>
        </w:rPr>
        <w:t xml:space="preserve"> </w:t>
      </w:r>
      <w:r>
        <w:rPr>
          <w:sz w:val="18"/>
        </w:rPr>
        <w:t>within</w:t>
      </w:r>
      <w:r>
        <w:rPr>
          <w:spacing w:val="-5"/>
          <w:sz w:val="18"/>
        </w:rPr>
        <w:t xml:space="preserve"> </w:t>
      </w:r>
      <w:r w:rsidR="00121F18">
        <w:rPr>
          <w:sz w:val="18"/>
        </w:rPr>
        <w:t>28</w:t>
      </w:r>
      <w:r>
        <w:rPr>
          <w:spacing w:val="-5"/>
          <w:sz w:val="18"/>
        </w:rPr>
        <w:t xml:space="preserve"> </w:t>
      </w:r>
      <w:r>
        <w:rPr>
          <w:sz w:val="18"/>
        </w:rPr>
        <w:t>(</w:t>
      </w:r>
      <w:r w:rsidR="00121F18">
        <w:rPr>
          <w:sz w:val="18"/>
        </w:rPr>
        <w:t>28</w:t>
      </w:r>
      <w:r>
        <w:rPr>
          <w:sz w:val="18"/>
        </w:rPr>
        <w:t>) days</w:t>
      </w:r>
      <w:r>
        <w:rPr>
          <w:spacing w:val="-2"/>
          <w:sz w:val="18"/>
        </w:rPr>
        <w:t xml:space="preserve"> </w:t>
      </w:r>
      <w:r>
        <w:rPr>
          <w:sz w:val="18"/>
        </w:rPr>
        <w:t>of</w:t>
      </w:r>
      <w:r>
        <w:rPr>
          <w:spacing w:val="-5"/>
          <w:sz w:val="18"/>
        </w:rPr>
        <w:t xml:space="preserve"> </w:t>
      </w:r>
      <w:r>
        <w:rPr>
          <w:sz w:val="18"/>
        </w:rPr>
        <w:t>completion</w:t>
      </w:r>
      <w:r>
        <w:rPr>
          <w:spacing w:val="-3"/>
          <w:sz w:val="18"/>
        </w:rPr>
        <w:t xml:space="preserve"> </w:t>
      </w:r>
      <w:r>
        <w:rPr>
          <w:sz w:val="18"/>
        </w:rPr>
        <w:t>of</w:t>
      </w:r>
      <w:r>
        <w:rPr>
          <w:spacing w:val="-5"/>
          <w:sz w:val="18"/>
        </w:rPr>
        <w:t xml:space="preserve"> </w:t>
      </w:r>
      <w:r>
        <w:rPr>
          <w:sz w:val="18"/>
        </w:rPr>
        <w:t>the</w:t>
      </w:r>
      <w:r>
        <w:rPr>
          <w:spacing w:val="-5"/>
          <w:sz w:val="18"/>
        </w:rPr>
        <w:t xml:space="preserve"> </w:t>
      </w:r>
      <w:r w:rsidR="00121F18">
        <w:rPr>
          <w:sz w:val="18"/>
        </w:rPr>
        <w:t xml:space="preserve">Consultancy </w:t>
      </w:r>
      <w:r>
        <w:rPr>
          <w:sz w:val="18"/>
        </w:rPr>
        <w:t>Services</w:t>
      </w:r>
      <w:r>
        <w:rPr>
          <w:spacing w:val="-5"/>
          <w:sz w:val="18"/>
        </w:rPr>
        <w:t xml:space="preserve"> </w:t>
      </w:r>
      <w:r>
        <w:rPr>
          <w:sz w:val="18"/>
        </w:rPr>
        <w:t>and</w:t>
      </w:r>
      <w:r>
        <w:rPr>
          <w:spacing w:val="-5"/>
          <w:sz w:val="18"/>
        </w:rPr>
        <w:t xml:space="preserve"> </w:t>
      </w:r>
      <w:r>
        <w:rPr>
          <w:sz w:val="18"/>
        </w:rPr>
        <w:t>sent</w:t>
      </w:r>
      <w:r>
        <w:rPr>
          <w:spacing w:val="-3"/>
          <w:sz w:val="18"/>
        </w:rPr>
        <w:t xml:space="preserve"> </w:t>
      </w:r>
      <w:r>
        <w:rPr>
          <w:sz w:val="18"/>
        </w:rPr>
        <w:t>to</w:t>
      </w:r>
      <w:r>
        <w:rPr>
          <w:spacing w:val="-5"/>
          <w:sz w:val="18"/>
        </w:rPr>
        <w:t xml:space="preserve"> </w:t>
      </w:r>
      <w:r>
        <w:rPr>
          <w:sz w:val="18"/>
        </w:rPr>
        <w:t xml:space="preserve">the </w:t>
      </w:r>
      <w:r>
        <w:rPr>
          <w:spacing w:val="-2"/>
          <w:sz w:val="18"/>
        </w:rPr>
        <w:t>Client.</w:t>
      </w:r>
    </w:p>
    <w:p w14:paraId="4502C0ED" w14:textId="77777777" w:rsidR="00E96062" w:rsidRDefault="00B623B2">
      <w:pPr>
        <w:pStyle w:val="ListParagraph"/>
        <w:numPr>
          <w:ilvl w:val="1"/>
          <w:numId w:val="1"/>
        </w:numPr>
        <w:tabs>
          <w:tab w:val="left" w:pos="664"/>
          <w:tab w:val="left" w:pos="666"/>
        </w:tabs>
        <w:spacing w:before="120"/>
        <w:ind w:right="121"/>
        <w:rPr>
          <w:sz w:val="18"/>
        </w:rPr>
      </w:pPr>
      <w:r>
        <w:rPr>
          <w:sz w:val="18"/>
        </w:rPr>
        <w:t>Whilst NCC Group will use its reasonable endeavours to ensure that the same Consultant will continue to be involved throughout the Services, it reserves the right to replace that Consultant.</w:t>
      </w:r>
    </w:p>
    <w:p w14:paraId="1DE42F9B" w14:textId="2D2A9BCB" w:rsidR="00E96062" w:rsidRDefault="00B623B2">
      <w:pPr>
        <w:pStyle w:val="ListParagraph"/>
        <w:numPr>
          <w:ilvl w:val="1"/>
          <w:numId w:val="1"/>
        </w:numPr>
        <w:tabs>
          <w:tab w:val="left" w:pos="666"/>
        </w:tabs>
        <w:spacing w:before="119"/>
        <w:ind w:right="439"/>
        <w:rPr>
          <w:sz w:val="18"/>
        </w:rPr>
      </w:pPr>
      <w:r>
        <w:rPr>
          <w:sz w:val="18"/>
        </w:rPr>
        <w:t>The</w:t>
      </w:r>
      <w:r>
        <w:rPr>
          <w:spacing w:val="-4"/>
          <w:sz w:val="18"/>
        </w:rPr>
        <w:t xml:space="preserve"> </w:t>
      </w:r>
      <w:r>
        <w:rPr>
          <w:sz w:val="18"/>
        </w:rPr>
        <w:t>Client</w:t>
      </w:r>
      <w:r>
        <w:rPr>
          <w:spacing w:val="-6"/>
          <w:sz w:val="18"/>
        </w:rPr>
        <w:t xml:space="preserve"> </w:t>
      </w:r>
      <w:r>
        <w:rPr>
          <w:sz w:val="18"/>
        </w:rPr>
        <w:t>accepts</w:t>
      </w:r>
      <w:r>
        <w:rPr>
          <w:spacing w:val="-3"/>
          <w:sz w:val="18"/>
        </w:rPr>
        <w:t xml:space="preserve"> </w:t>
      </w:r>
      <w:r>
        <w:rPr>
          <w:sz w:val="18"/>
        </w:rPr>
        <w:t>and</w:t>
      </w:r>
      <w:r>
        <w:rPr>
          <w:spacing w:val="-4"/>
          <w:sz w:val="18"/>
        </w:rPr>
        <w:t xml:space="preserve"> </w:t>
      </w:r>
      <w:r>
        <w:rPr>
          <w:sz w:val="18"/>
        </w:rPr>
        <w:t>acknowledges</w:t>
      </w:r>
      <w:r>
        <w:rPr>
          <w:spacing w:val="-3"/>
          <w:sz w:val="18"/>
        </w:rPr>
        <w:t xml:space="preserve"> </w:t>
      </w:r>
      <w:r>
        <w:rPr>
          <w:sz w:val="18"/>
        </w:rPr>
        <w:t>that</w:t>
      </w:r>
      <w:r>
        <w:rPr>
          <w:spacing w:val="-6"/>
          <w:sz w:val="18"/>
        </w:rPr>
        <w:t xml:space="preserve"> </w:t>
      </w:r>
      <w:r>
        <w:rPr>
          <w:sz w:val="18"/>
        </w:rPr>
        <w:t>security</w:t>
      </w:r>
      <w:r>
        <w:rPr>
          <w:spacing w:val="-3"/>
          <w:sz w:val="18"/>
        </w:rPr>
        <w:t xml:space="preserve"> </w:t>
      </w:r>
      <w:r>
        <w:rPr>
          <w:sz w:val="18"/>
        </w:rPr>
        <w:t>clearance</w:t>
      </w:r>
      <w:r>
        <w:rPr>
          <w:spacing w:val="-4"/>
          <w:sz w:val="18"/>
        </w:rPr>
        <w:t xml:space="preserve"> </w:t>
      </w:r>
      <w:r>
        <w:rPr>
          <w:sz w:val="18"/>
        </w:rPr>
        <w:t>will</w:t>
      </w:r>
      <w:r>
        <w:rPr>
          <w:spacing w:val="-6"/>
          <w:sz w:val="18"/>
        </w:rPr>
        <w:t xml:space="preserve"> </w:t>
      </w:r>
      <w:r>
        <w:rPr>
          <w:sz w:val="18"/>
        </w:rPr>
        <w:t>not</w:t>
      </w:r>
      <w:r>
        <w:rPr>
          <w:spacing w:val="-6"/>
          <w:sz w:val="18"/>
        </w:rPr>
        <w:t xml:space="preserve"> </w:t>
      </w:r>
      <w:r>
        <w:rPr>
          <w:sz w:val="18"/>
        </w:rPr>
        <w:t xml:space="preserve">be required in order to provide the </w:t>
      </w:r>
      <w:r w:rsidR="00121F18">
        <w:rPr>
          <w:sz w:val="18"/>
        </w:rPr>
        <w:t>Consultancy</w:t>
      </w:r>
      <w:r>
        <w:rPr>
          <w:sz w:val="18"/>
        </w:rPr>
        <w:t xml:space="preserve"> Services.</w:t>
      </w:r>
    </w:p>
    <w:p w14:paraId="56031B75" w14:textId="77777777" w:rsidR="00E96062" w:rsidRDefault="00E96062">
      <w:pPr>
        <w:pStyle w:val="BodyText"/>
        <w:spacing w:before="1"/>
        <w:ind w:left="0"/>
        <w:jc w:val="left"/>
      </w:pPr>
    </w:p>
    <w:p w14:paraId="504142A7" w14:textId="77777777" w:rsidR="00E96062" w:rsidRDefault="00B623B2">
      <w:pPr>
        <w:pStyle w:val="ListParagraph"/>
        <w:numPr>
          <w:ilvl w:val="1"/>
          <w:numId w:val="1"/>
        </w:numPr>
        <w:tabs>
          <w:tab w:val="left" w:pos="666"/>
        </w:tabs>
        <w:ind w:right="259"/>
        <w:rPr>
          <w:sz w:val="18"/>
        </w:rPr>
      </w:pPr>
      <w:r>
        <w:rPr>
          <w:sz w:val="18"/>
        </w:rPr>
        <w:t>Any</w:t>
      </w:r>
      <w:r>
        <w:rPr>
          <w:spacing w:val="-2"/>
          <w:sz w:val="18"/>
        </w:rPr>
        <w:t xml:space="preserve"> </w:t>
      </w:r>
      <w:r>
        <w:rPr>
          <w:sz w:val="18"/>
        </w:rPr>
        <w:t>timescales</w:t>
      </w:r>
      <w:r>
        <w:rPr>
          <w:spacing w:val="-2"/>
          <w:sz w:val="18"/>
        </w:rPr>
        <w:t xml:space="preserve"> </w:t>
      </w:r>
      <w:r>
        <w:rPr>
          <w:sz w:val="18"/>
        </w:rPr>
        <w:t>set</w:t>
      </w:r>
      <w:r>
        <w:rPr>
          <w:spacing w:val="-3"/>
          <w:sz w:val="18"/>
        </w:rPr>
        <w:t xml:space="preserve"> </w:t>
      </w:r>
      <w:r>
        <w:rPr>
          <w:sz w:val="18"/>
        </w:rPr>
        <w:t>out</w:t>
      </w:r>
      <w:r>
        <w:rPr>
          <w:spacing w:val="-3"/>
          <w:sz w:val="18"/>
        </w:rPr>
        <w:t xml:space="preserve"> </w:t>
      </w:r>
      <w:r>
        <w:rPr>
          <w:sz w:val="18"/>
        </w:rPr>
        <w:t>in</w:t>
      </w:r>
      <w:r>
        <w:rPr>
          <w:spacing w:val="-5"/>
          <w:sz w:val="18"/>
        </w:rPr>
        <w:t xml:space="preserve"> </w:t>
      </w:r>
      <w:r>
        <w:rPr>
          <w:sz w:val="18"/>
        </w:rPr>
        <w:t>a</w:t>
      </w:r>
      <w:r>
        <w:rPr>
          <w:spacing w:val="-3"/>
          <w:sz w:val="18"/>
        </w:rPr>
        <w:t xml:space="preserve"> </w:t>
      </w:r>
      <w:r>
        <w:rPr>
          <w:sz w:val="18"/>
        </w:rPr>
        <w:t>Statement</w:t>
      </w:r>
      <w:r>
        <w:rPr>
          <w:spacing w:val="-3"/>
          <w:sz w:val="18"/>
        </w:rPr>
        <w:t xml:space="preserve"> </w:t>
      </w:r>
      <w:r>
        <w:rPr>
          <w:sz w:val="18"/>
        </w:rPr>
        <w:t>of</w:t>
      </w:r>
      <w:r>
        <w:rPr>
          <w:spacing w:val="-3"/>
          <w:sz w:val="18"/>
        </w:rPr>
        <w:t xml:space="preserve"> </w:t>
      </w:r>
      <w:r>
        <w:rPr>
          <w:sz w:val="18"/>
        </w:rPr>
        <w:t>Works</w:t>
      </w:r>
      <w:r>
        <w:rPr>
          <w:spacing w:val="-4"/>
          <w:sz w:val="18"/>
        </w:rPr>
        <w:t xml:space="preserve"> </w:t>
      </w:r>
      <w:r>
        <w:rPr>
          <w:sz w:val="18"/>
        </w:rPr>
        <w:t>are</w:t>
      </w:r>
      <w:r>
        <w:rPr>
          <w:spacing w:val="-3"/>
          <w:sz w:val="18"/>
        </w:rPr>
        <w:t xml:space="preserve"> </w:t>
      </w:r>
      <w:r>
        <w:rPr>
          <w:sz w:val="18"/>
        </w:rPr>
        <w:t>for</w:t>
      </w:r>
      <w:r>
        <w:rPr>
          <w:spacing w:val="-3"/>
          <w:sz w:val="18"/>
        </w:rPr>
        <w:t xml:space="preserve"> </w:t>
      </w:r>
      <w:r>
        <w:rPr>
          <w:sz w:val="18"/>
        </w:rPr>
        <w:t>guidance</w:t>
      </w:r>
      <w:r>
        <w:rPr>
          <w:spacing w:val="-5"/>
          <w:sz w:val="18"/>
        </w:rPr>
        <w:t xml:space="preserve"> </w:t>
      </w:r>
      <w:r>
        <w:rPr>
          <w:sz w:val="18"/>
        </w:rPr>
        <w:t xml:space="preserve">purposes </w:t>
      </w:r>
      <w:r>
        <w:rPr>
          <w:spacing w:val="-2"/>
          <w:sz w:val="18"/>
        </w:rPr>
        <w:t>only.</w:t>
      </w:r>
    </w:p>
    <w:p w14:paraId="72A6D0C3" w14:textId="77777777" w:rsidR="00E96062" w:rsidRDefault="00B623B2">
      <w:pPr>
        <w:pStyle w:val="Heading1"/>
        <w:numPr>
          <w:ilvl w:val="0"/>
          <w:numId w:val="1"/>
        </w:numPr>
        <w:tabs>
          <w:tab w:val="left" w:pos="666"/>
        </w:tabs>
        <w:spacing w:before="121"/>
        <w:ind w:hanging="566"/>
      </w:pPr>
      <w:r>
        <w:rPr>
          <w:color w:val="C00000"/>
        </w:rPr>
        <w:t>Client’s</w:t>
      </w:r>
      <w:r>
        <w:rPr>
          <w:color w:val="C00000"/>
          <w:spacing w:val="-3"/>
        </w:rPr>
        <w:t xml:space="preserve"> </w:t>
      </w:r>
      <w:r>
        <w:rPr>
          <w:color w:val="C00000"/>
          <w:spacing w:val="-2"/>
        </w:rPr>
        <w:t>Duties</w:t>
      </w:r>
    </w:p>
    <w:p w14:paraId="04A3CFB7" w14:textId="77777777" w:rsidR="00E96062" w:rsidRDefault="00E96062">
      <w:pPr>
        <w:pStyle w:val="BodyText"/>
        <w:spacing w:before="33"/>
        <w:ind w:left="0"/>
        <w:jc w:val="left"/>
        <w:rPr>
          <w:b/>
        </w:rPr>
      </w:pPr>
    </w:p>
    <w:p w14:paraId="1B645129" w14:textId="77777777" w:rsidR="00E96062" w:rsidRDefault="00B623B2">
      <w:pPr>
        <w:pStyle w:val="ListParagraph"/>
        <w:numPr>
          <w:ilvl w:val="1"/>
          <w:numId w:val="1"/>
        </w:numPr>
        <w:tabs>
          <w:tab w:val="left" w:pos="666"/>
        </w:tabs>
        <w:ind w:hanging="566"/>
        <w:rPr>
          <w:sz w:val="18"/>
        </w:rPr>
      </w:pPr>
      <w:r>
        <w:rPr>
          <w:sz w:val="18"/>
        </w:rPr>
        <w:t>The</w:t>
      </w:r>
      <w:r>
        <w:rPr>
          <w:spacing w:val="-1"/>
          <w:sz w:val="18"/>
        </w:rPr>
        <w:t xml:space="preserve"> </w:t>
      </w:r>
      <w:r>
        <w:rPr>
          <w:spacing w:val="-2"/>
          <w:sz w:val="18"/>
        </w:rPr>
        <w:t>Client:</w:t>
      </w:r>
    </w:p>
    <w:p w14:paraId="467B2159" w14:textId="3955D38B" w:rsidR="00121F18" w:rsidRPr="007F0D60" w:rsidRDefault="00121F18">
      <w:pPr>
        <w:pStyle w:val="ListParagraph"/>
        <w:numPr>
          <w:ilvl w:val="2"/>
          <w:numId w:val="1"/>
        </w:numPr>
        <w:tabs>
          <w:tab w:val="left" w:pos="1516"/>
          <w:tab w:val="left" w:pos="1518"/>
        </w:tabs>
        <w:spacing w:before="119"/>
        <w:ind w:right="113"/>
        <w:rPr>
          <w:sz w:val="18"/>
        </w:rPr>
      </w:pPr>
      <w:r w:rsidRPr="007F0D60">
        <w:rPr>
          <w:sz w:val="18"/>
        </w:rPr>
        <w:t xml:space="preserve">accepts and acknowledges that, while NCC Group and its Consultants may give opinions and recommendations based on its industry experience and expertise, the Consultancy Services and any associated Deliverables do not constitute legal advice, and the Client is advised to seek such independent legal advice if it feels it necessary to do so; </w:t>
      </w:r>
    </w:p>
    <w:p w14:paraId="09C4DEAB" w14:textId="353F4DCF" w:rsidR="00116073" w:rsidRPr="007F0D60" w:rsidRDefault="00116073" w:rsidP="00116073">
      <w:pPr>
        <w:pStyle w:val="ListParagraph"/>
        <w:widowControl/>
        <w:numPr>
          <w:ilvl w:val="2"/>
          <w:numId w:val="1"/>
        </w:numPr>
        <w:autoSpaceDE/>
        <w:autoSpaceDN/>
        <w:spacing w:after="120"/>
        <w:rPr>
          <w:sz w:val="18"/>
        </w:rPr>
      </w:pPr>
      <w:r w:rsidRPr="007F0D60">
        <w:rPr>
          <w:sz w:val="18"/>
        </w:rPr>
        <w:t xml:space="preserve">must back-up the Client Materials and other data at regular intervals during the Term, including immediately before any such Client Materials or other data are provided to NCC Group. The Client hereby acknowledges and agrees that NCC Group will have no liability to the Client for any loss of Client Materials or other data provided to NCC Group in connection with this Contract; </w:t>
      </w:r>
    </w:p>
    <w:p w14:paraId="74752458" w14:textId="77777777" w:rsidR="00116073" w:rsidRPr="007F0D60" w:rsidRDefault="00116073">
      <w:pPr>
        <w:pStyle w:val="ListParagraph"/>
        <w:numPr>
          <w:ilvl w:val="2"/>
          <w:numId w:val="1"/>
        </w:numPr>
        <w:tabs>
          <w:tab w:val="left" w:pos="1516"/>
          <w:tab w:val="left" w:pos="1518"/>
        </w:tabs>
        <w:spacing w:before="119"/>
        <w:ind w:right="113"/>
        <w:rPr>
          <w:sz w:val="18"/>
        </w:rPr>
      </w:pPr>
      <w:r w:rsidRPr="007F0D60">
        <w:rPr>
          <w:sz w:val="18"/>
        </w:rPr>
        <w:t xml:space="preserve">agrees to only use the Consultancy Services in support of its own business operations; </w:t>
      </w:r>
    </w:p>
    <w:p w14:paraId="5BF77532" w14:textId="77777777" w:rsidR="00116073" w:rsidRDefault="00116073">
      <w:pPr>
        <w:pStyle w:val="ListParagraph"/>
        <w:numPr>
          <w:ilvl w:val="2"/>
          <w:numId w:val="1"/>
        </w:numPr>
        <w:tabs>
          <w:tab w:val="left" w:pos="1516"/>
          <w:tab w:val="left" w:pos="1518"/>
        </w:tabs>
        <w:spacing w:before="119"/>
        <w:ind w:right="113"/>
        <w:rPr>
          <w:sz w:val="18"/>
        </w:rPr>
      </w:pPr>
      <w:r w:rsidRPr="00116073">
        <w:rPr>
          <w:sz w:val="18"/>
        </w:rPr>
        <w:t xml:space="preserve">accepts and acknowledges that the </w:t>
      </w:r>
      <w:r>
        <w:rPr>
          <w:sz w:val="18"/>
        </w:rPr>
        <w:t>Consultancy</w:t>
      </w:r>
      <w:r w:rsidRPr="00116073">
        <w:rPr>
          <w:sz w:val="18"/>
        </w:rPr>
        <w:t xml:space="preserve"> Services reflect the level of information reasonably available to NCC Group when performing such </w:t>
      </w:r>
      <w:r>
        <w:rPr>
          <w:sz w:val="18"/>
        </w:rPr>
        <w:t xml:space="preserve">Consultancy </w:t>
      </w:r>
      <w:r w:rsidRPr="00116073">
        <w:rPr>
          <w:sz w:val="18"/>
        </w:rPr>
        <w:t xml:space="preserve">Services. As such, NCC Group does not warrant or guarantee the accuracy of the </w:t>
      </w:r>
      <w:r>
        <w:rPr>
          <w:sz w:val="18"/>
        </w:rPr>
        <w:t>Consultancy</w:t>
      </w:r>
      <w:r w:rsidRPr="00116073">
        <w:rPr>
          <w:sz w:val="18"/>
        </w:rPr>
        <w:t xml:space="preserve"> Services beyond the date that they were performed, nor does NCC Group warrant or guarantee that any findings and conclusions contained in the Deliverables are exhaustive</w:t>
      </w:r>
      <w:r>
        <w:rPr>
          <w:sz w:val="18"/>
        </w:rPr>
        <w:t xml:space="preserve">; </w:t>
      </w:r>
    </w:p>
    <w:p w14:paraId="0CAB4ABC" w14:textId="092D6D9B" w:rsidR="00E96062" w:rsidRDefault="00B623B2">
      <w:pPr>
        <w:pStyle w:val="ListParagraph"/>
        <w:numPr>
          <w:ilvl w:val="2"/>
          <w:numId w:val="1"/>
        </w:numPr>
        <w:tabs>
          <w:tab w:val="left" w:pos="1516"/>
          <w:tab w:val="left" w:pos="1518"/>
        </w:tabs>
        <w:spacing w:before="119"/>
        <w:ind w:right="113"/>
        <w:rPr>
          <w:sz w:val="18"/>
        </w:rPr>
      </w:pPr>
      <w:r>
        <w:rPr>
          <w:sz w:val="18"/>
        </w:rPr>
        <w:t xml:space="preserve">shall assume all liability and shall indemnify, keep indemnified and hold harmless NCC Group, its Affiliates and its and their officers, employees, agents, contractors and sub- contractors in full and on demand from and against any and all third party claims (including, but not limited to, claims for alleged or actual infringement of Intellectual Property Rights), losses, damages, demands, costs, expenses, fees (including, but not limited to, court and legal fees) and liabilities (in each case whether direct, indirect or consequential) of whatever nature suffered, incurred or sustained by NCC Group (or its Affiliates) directly or indirectly as a result of the provision of the </w:t>
      </w:r>
      <w:r w:rsidR="00121F18">
        <w:rPr>
          <w:sz w:val="18"/>
        </w:rPr>
        <w:t>Consultancy</w:t>
      </w:r>
      <w:r>
        <w:rPr>
          <w:sz w:val="18"/>
        </w:rPr>
        <w:t xml:space="preserve"> Services,</w:t>
      </w:r>
      <w:r>
        <w:rPr>
          <w:spacing w:val="-1"/>
          <w:sz w:val="18"/>
        </w:rPr>
        <w:t xml:space="preserve"> </w:t>
      </w:r>
      <w:r>
        <w:rPr>
          <w:sz w:val="18"/>
        </w:rPr>
        <w:t xml:space="preserve">save to the extent that any such losses, damages, demands, costs, </w:t>
      </w:r>
      <w:r>
        <w:rPr>
          <w:sz w:val="18"/>
        </w:rPr>
        <w:t>expenses, fees or liabilities are incurred</w:t>
      </w:r>
      <w:r>
        <w:rPr>
          <w:spacing w:val="-3"/>
          <w:sz w:val="18"/>
        </w:rPr>
        <w:t xml:space="preserve"> </w:t>
      </w:r>
      <w:r>
        <w:rPr>
          <w:sz w:val="18"/>
        </w:rPr>
        <w:t>as</w:t>
      </w:r>
      <w:r>
        <w:rPr>
          <w:spacing w:val="-2"/>
          <w:sz w:val="18"/>
        </w:rPr>
        <w:t xml:space="preserve"> </w:t>
      </w:r>
      <w:r>
        <w:rPr>
          <w:sz w:val="18"/>
        </w:rPr>
        <w:t>a</w:t>
      </w:r>
      <w:r>
        <w:rPr>
          <w:spacing w:val="-3"/>
          <w:sz w:val="18"/>
        </w:rPr>
        <w:t xml:space="preserve"> </w:t>
      </w:r>
      <w:r>
        <w:rPr>
          <w:sz w:val="18"/>
        </w:rPr>
        <w:t>direct</w:t>
      </w:r>
      <w:r>
        <w:rPr>
          <w:spacing w:val="-1"/>
          <w:sz w:val="18"/>
        </w:rPr>
        <w:t xml:space="preserve"> </w:t>
      </w:r>
      <w:r>
        <w:rPr>
          <w:sz w:val="18"/>
        </w:rPr>
        <w:t>result</w:t>
      </w:r>
      <w:r>
        <w:rPr>
          <w:spacing w:val="-1"/>
          <w:sz w:val="18"/>
        </w:rPr>
        <w:t xml:space="preserve"> </w:t>
      </w:r>
      <w:r>
        <w:rPr>
          <w:sz w:val="18"/>
        </w:rPr>
        <w:t>of</w:t>
      </w:r>
      <w:r>
        <w:rPr>
          <w:spacing w:val="-1"/>
          <w:sz w:val="18"/>
        </w:rPr>
        <w:t xml:space="preserve"> </w:t>
      </w:r>
      <w:r>
        <w:rPr>
          <w:sz w:val="18"/>
        </w:rPr>
        <w:t>NCC</w:t>
      </w:r>
      <w:r>
        <w:rPr>
          <w:spacing w:val="-1"/>
          <w:sz w:val="18"/>
        </w:rPr>
        <w:t xml:space="preserve"> </w:t>
      </w:r>
      <w:r>
        <w:rPr>
          <w:sz w:val="18"/>
        </w:rPr>
        <w:t>Group’s</w:t>
      </w:r>
      <w:r>
        <w:rPr>
          <w:spacing w:val="-2"/>
          <w:sz w:val="18"/>
        </w:rPr>
        <w:t xml:space="preserve"> </w:t>
      </w:r>
      <w:r>
        <w:rPr>
          <w:sz w:val="18"/>
        </w:rPr>
        <w:t>breach</w:t>
      </w:r>
      <w:r>
        <w:rPr>
          <w:spacing w:val="-3"/>
          <w:sz w:val="18"/>
        </w:rPr>
        <w:t xml:space="preserve"> </w:t>
      </w:r>
      <w:r>
        <w:rPr>
          <w:sz w:val="18"/>
        </w:rPr>
        <w:t>of this Contract;</w:t>
      </w:r>
    </w:p>
    <w:p w14:paraId="225ED1F6" w14:textId="47A9F1F6" w:rsidR="00E96062" w:rsidRDefault="00B623B2">
      <w:pPr>
        <w:pStyle w:val="ListParagraph"/>
        <w:numPr>
          <w:ilvl w:val="2"/>
          <w:numId w:val="1"/>
        </w:numPr>
        <w:tabs>
          <w:tab w:val="left" w:pos="1516"/>
          <w:tab w:val="left" w:pos="1518"/>
        </w:tabs>
        <w:spacing w:before="121"/>
        <w:ind w:right="119"/>
        <w:rPr>
          <w:sz w:val="18"/>
        </w:rPr>
      </w:pPr>
      <w:r>
        <w:rPr>
          <w:sz w:val="18"/>
        </w:rPr>
        <w:t xml:space="preserve">agrees for the duration of the </w:t>
      </w:r>
      <w:r w:rsidR="00121F18">
        <w:rPr>
          <w:sz w:val="18"/>
        </w:rPr>
        <w:t>Consultancy</w:t>
      </w:r>
      <w:r>
        <w:rPr>
          <w:sz w:val="18"/>
        </w:rPr>
        <w:t xml:space="preserve"> Services to provide NCC Group with prompt access to at least one employee who shall have detailed knowledge of the System to act as liaison between the Client and NCC </w:t>
      </w:r>
      <w:r>
        <w:rPr>
          <w:spacing w:val="-2"/>
          <w:sz w:val="18"/>
        </w:rPr>
        <w:t>Group;</w:t>
      </w:r>
    </w:p>
    <w:p w14:paraId="2AA97EAB" w14:textId="020FADED" w:rsidR="00E96062" w:rsidRDefault="00B623B2">
      <w:pPr>
        <w:pStyle w:val="ListParagraph"/>
        <w:numPr>
          <w:ilvl w:val="2"/>
          <w:numId w:val="1"/>
        </w:numPr>
        <w:tabs>
          <w:tab w:val="left" w:pos="1516"/>
          <w:tab w:val="left" w:pos="1518"/>
        </w:tabs>
        <w:spacing w:before="120"/>
        <w:ind w:right="117"/>
        <w:rPr>
          <w:sz w:val="18"/>
        </w:rPr>
      </w:pPr>
      <w:r>
        <w:rPr>
          <w:sz w:val="18"/>
        </w:rPr>
        <w:t xml:space="preserve">agrees at all times to co-operate with NCC Group and to provide it promptly with such information about the </w:t>
      </w:r>
      <w:r w:rsidR="00121F18">
        <w:rPr>
          <w:sz w:val="18"/>
        </w:rPr>
        <w:t xml:space="preserve">System </w:t>
      </w:r>
      <w:r>
        <w:rPr>
          <w:sz w:val="18"/>
        </w:rPr>
        <w:t>as is reasonably required by NCC Group;</w:t>
      </w:r>
    </w:p>
    <w:p w14:paraId="436D37B8" w14:textId="77777777" w:rsidR="00E96062" w:rsidRDefault="00B623B2">
      <w:pPr>
        <w:pStyle w:val="ListParagraph"/>
        <w:numPr>
          <w:ilvl w:val="2"/>
          <w:numId w:val="1"/>
        </w:numPr>
        <w:tabs>
          <w:tab w:val="left" w:pos="1516"/>
          <w:tab w:val="left" w:pos="1518"/>
        </w:tabs>
        <w:spacing w:before="121"/>
        <w:ind w:right="115"/>
        <w:rPr>
          <w:sz w:val="18"/>
        </w:rPr>
      </w:pPr>
      <w:r>
        <w:rPr>
          <w:sz w:val="18"/>
        </w:rPr>
        <w:t>agrees</w:t>
      </w:r>
      <w:r>
        <w:rPr>
          <w:spacing w:val="-7"/>
          <w:sz w:val="18"/>
        </w:rPr>
        <w:t xml:space="preserve"> </w:t>
      </w:r>
      <w:r>
        <w:rPr>
          <w:sz w:val="18"/>
        </w:rPr>
        <w:t>to</w:t>
      </w:r>
      <w:r>
        <w:rPr>
          <w:spacing w:val="-7"/>
          <w:sz w:val="18"/>
        </w:rPr>
        <w:t xml:space="preserve"> </w:t>
      </w:r>
      <w:r>
        <w:rPr>
          <w:sz w:val="18"/>
        </w:rPr>
        <w:t>ensure</w:t>
      </w:r>
      <w:r>
        <w:rPr>
          <w:spacing w:val="-7"/>
          <w:sz w:val="18"/>
        </w:rPr>
        <w:t xml:space="preserve"> </w:t>
      </w:r>
      <w:r>
        <w:rPr>
          <w:sz w:val="18"/>
        </w:rPr>
        <w:t>that</w:t>
      </w:r>
      <w:r>
        <w:rPr>
          <w:spacing w:val="-10"/>
          <w:sz w:val="18"/>
        </w:rPr>
        <w:t xml:space="preserve"> </w:t>
      </w:r>
      <w:r>
        <w:rPr>
          <w:sz w:val="18"/>
        </w:rPr>
        <w:t>its</w:t>
      </w:r>
      <w:r>
        <w:rPr>
          <w:spacing w:val="-7"/>
          <w:sz w:val="18"/>
        </w:rPr>
        <w:t xml:space="preserve"> </w:t>
      </w:r>
      <w:r>
        <w:rPr>
          <w:sz w:val="18"/>
        </w:rPr>
        <w:t>System</w:t>
      </w:r>
      <w:r>
        <w:rPr>
          <w:spacing w:val="-7"/>
          <w:sz w:val="18"/>
        </w:rPr>
        <w:t xml:space="preserve"> </w:t>
      </w:r>
      <w:r>
        <w:rPr>
          <w:sz w:val="18"/>
        </w:rPr>
        <w:t>shall</w:t>
      </w:r>
      <w:r>
        <w:rPr>
          <w:spacing w:val="-7"/>
          <w:sz w:val="18"/>
        </w:rPr>
        <w:t xml:space="preserve"> </w:t>
      </w:r>
      <w:r>
        <w:rPr>
          <w:sz w:val="18"/>
        </w:rPr>
        <w:t>use</w:t>
      </w:r>
      <w:r>
        <w:rPr>
          <w:spacing w:val="-7"/>
          <w:sz w:val="18"/>
        </w:rPr>
        <w:t xml:space="preserve"> </w:t>
      </w:r>
      <w:r>
        <w:rPr>
          <w:sz w:val="18"/>
        </w:rPr>
        <w:t>Western</w:t>
      </w:r>
      <w:r>
        <w:rPr>
          <w:spacing w:val="-7"/>
          <w:sz w:val="18"/>
        </w:rPr>
        <w:t xml:space="preserve"> </w:t>
      </w:r>
      <w:r>
        <w:rPr>
          <w:sz w:val="18"/>
        </w:rPr>
        <w:t>character</w:t>
      </w:r>
      <w:r>
        <w:rPr>
          <w:spacing w:val="-10"/>
          <w:sz w:val="18"/>
        </w:rPr>
        <w:t xml:space="preserve"> </w:t>
      </w:r>
      <w:r>
        <w:rPr>
          <w:sz w:val="18"/>
        </w:rPr>
        <w:t>sets and the Client acknowledges and agrees that NCC Group shall not</w:t>
      </w:r>
      <w:r>
        <w:rPr>
          <w:spacing w:val="-11"/>
          <w:sz w:val="18"/>
        </w:rPr>
        <w:t xml:space="preserve"> </w:t>
      </w:r>
      <w:r>
        <w:rPr>
          <w:sz w:val="18"/>
        </w:rPr>
        <w:t>be</w:t>
      </w:r>
      <w:r>
        <w:rPr>
          <w:spacing w:val="-11"/>
          <w:sz w:val="18"/>
        </w:rPr>
        <w:t xml:space="preserve"> </w:t>
      </w:r>
      <w:r>
        <w:rPr>
          <w:sz w:val="18"/>
        </w:rPr>
        <w:t>required</w:t>
      </w:r>
      <w:r>
        <w:rPr>
          <w:spacing w:val="-11"/>
          <w:sz w:val="18"/>
        </w:rPr>
        <w:t xml:space="preserve"> </w:t>
      </w:r>
      <w:r>
        <w:rPr>
          <w:sz w:val="18"/>
        </w:rPr>
        <w:t>to</w:t>
      </w:r>
      <w:r>
        <w:rPr>
          <w:spacing w:val="-11"/>
          <w:sz w:val="18"/>
        </w:rPr>
        <w:t xml:space="preserve"> </w:t>
      </w:r>
      <w:r>
        <w:rPr>
          <w:sz w:val="18"/>
        </w:rPr>
        <w:t>carry</w:t>
      </w:r>
      <w:r>
        <w:rPr>
          <w:spacing w:val="-11"/>
          <w:sz w:val="18"/>
        </w:rPr>
        <w:t xml:space="preserve"> </w:t>
      </w:r>
      <w:r>
        <w:rPr>
          <w:sz w:val="18"/>
        </w:rPr>
        <w:t>out</w:t>
      </w:r>
      <w:r>
        <w:rPr>
          <w:spacing w:val="-12"/>
          <w:sz w:val="18"/>
        </w:rPr>
        <w:t xml:space="preserve"> </w:t>
      </w:r>
      <w:r>
        <w:rPr>
          <w:sz w:val="18"/>
        </w:rPr>
        <w:t>the</w:t>
      </w:r>
      <w:r>
        <w:rPr>
          <w:spacing w:val="-12"/>
          <w:sz w:val="18"/>
        </w:rPr>
        <w:t xml:space="preserve"> </w:t>
      </w:r>
      <w:r>
        <w:rPr>
          <w:sz w:val="18"/>
        </w:rPr>
        <w:t>Services</w:t>
      </w:r>
      <w:r>
        <w:rPr>
          <w:spacing w:val="-10"/>
          <w:sz w:val="18"/>
        </w:rPr>
        <w:t xml:space="preserve"> </w:t>
      </w:r>
      <w:r>
        <w:rPr>
          <w:sz w:val="18"/>
        </w:rPr>
        <w:t>on</w:t>
      </w:r>
      <w:r>
        <w:rPr>
          <w:spacing w:val="-11"/>
          <w:sz w:val="18"/>
        </w:rPr>
        <w:t xml:space="preserve"> </w:t>
      </w:r>
      <w:r>
        <w:rPr>
          <w:sz w:val="18"/>
        </w:rPr>
        <w:t>any</w:t>
      </w:r>
      <w:r>
        <w:rPr>
          <w:spacing w:val="-10"/>
          <w:sz w:val="18"/>
        </w:rPr>
        <w:t xml:space="preserve"> </w:t>
      </w:r>
      <w:r>
        <w:rPr>
          <w:sz w:val="18"/>
        </w:rPr>
        <w:t>System</w:t>
      </w:r>
      <w:r>
        <w:rPr>
          <w:spacing w:val="-11"/>
          <w:sz w:val="18"/>
        </w:rPr>
        <w:t xml:space="preserve"> </w:t>
      </w:r>
      <w:r>
        <w:rPr>
          <w:sz w:val="18"/>
        </w:rPr>
        <w:t>which</w:t>
      </w:r>
      <w:r>
        <w:rPr>
          <w:spacing w:val="-12"/>
          <w:sz w:val="18"/>
        </w:rPr>
        <w:t xml:space="preserve"> </w:t>
      </w:r>
      <w:r>
        <w:rPr>
          <w:sz w:val="18"/>
        </w:rPr>
        <w:t>use non-Western character sets.</w:t>
      </w:r>
      <w:r>
        <w:rPr>
          <w:spacing w:val="40"/>
          <w:sz w:val="18"/>
        </w:rPr>
        <w:t xml:space="preserve"> </w:t>
      </w:r>
      <w:r>
        <w:rPr>
          <w:sz w:val="18"/>
        </w:rPr>
        <w:t>For the avoidance of doubt, NCC Group will not be liable for any failure to perform or complete the Services</w:t>
      </w:r>
      <w:r>
        <w:rPr>
          <w:spacing w:val="-1"/>
          <w:sz w:val="18"/>
        </w:rPr>
        <w:t xml:space="preserve"> </w:t>
      </w:r>
      <w:r>
        <w:rPr>
          <w:sz w:val="18"/>
        </w:rPr>
        <w:t>or</w:t>
      </w:r>
      <w:r>
        <w:rPr>
          <w:spacing w:val="-1"/>
          <w:sz w:val="18"/>
        </w:rPr>
        <w:t xml:space="preserve"> </w:t>
      </w:r>
      <w:r>
        <w:rPr>
          <w:sz w:val="18"/>
        </w:rPr>
        <w:t>delay</w:t>
      </w:r>
      <w:r>
        <w:rPr>
          <w:spacing w:val="-1"/>
          <w:sz w:val="18"/>
        </w:rPr>
        <w:t xml:space="preserve"> </w:t>
      </w:r>
      <w:r>
        <w:rPr>
          <w:sz w:val="18"/>
        </w:rPr>
        <w:t>in</w:t>
      </w:r>
      <w:r>
        <w:rPr>
          <w:spacing w:val="-1"/>
          <w:sz w:val="18"/>
        </w:rPr>
        <w:t xml:space="preserve"> </w:t>
      </w:r>
      <w:r>
        <w:rPr>
          <w:sz w:val="18"/>
        </w:rPr>
        <w:t>performing its obligations</w:t>
      </w:r>
      <w:r>
        <w:rPr>
          <w:spacing w:val="-1"/>
          <w:sz w:val="18"/>
        </w:rPr>
        <w:t xml:space="preserve"> </w:t>
      </w:r>
      <w:r>
        <w:rPr>
          <w:sz w:val="18"/>
        </w:rPr>
        <w:t>under</w:t>
      </w:r>
      <w:r>
        <w:rPr>
          <w:spacing w:val="-1"/>
          <w:sz w:val="18"/>
        </w:rPr>
        <w:t xml:space="preserve"> </w:t>
      </w:r>
      <w:r>
        <w:rPr>
          <w:sz w:val="18"/>
        </w:rPr>
        <w:t>the Contract in</w:t>
      </w:r>
      <w:r>
        <w:rPr>
          <w:spacing w:val="-6"/>
          <w:sz w:val="18"/>
        </w:rPr>
        <w:t xml:space="preserve"> </w:t>
      </w:r>
      <w:r>
        <w:rPr>
          <w:sz w:val="18"/>
        </w:rPr>
        <w:t>relation</w:t>
      </w:r>
      <w:r>
        <w:rPr>
          <w:spacing w:val="-6"/>
          <w:sz w:val="18"/>
        </w:rPr>
        <w:t xml:space="preserve"> </w:t>
      </w:r>
      <w:r>
        <w:rPr>
          <w:sz w:val="18"/>
        </w:rPr>
        <w:t>to</w:t>
      </w:r>
      <w:r>
        <w:rPr>
          <w:spacing w:val="-8"/>
          <w:sz w:val="18"/>
        </w:rPr>
        <w:t xml:space="preserve"> </w:t>
      </w:r>
      <w:r>
        <w:rPr>
          <w:sz w:val="18"/>
        </w:rPr>
        <w:t>any</w:t>
      </w:r>
      <w:r>
        <w:rPr>
          <w:spacing w:val="-6"/>
          <w:sz w:val="18"/>
        </w:rPr>
        <w:t xml:space="preserve"> </w:t>
      </w:r>
      <w:r>
        <w:rPr>
          <w:sz w:val="18"/>
        </w:rPr>
        <w:t>System</w:t>
      </w:r>
      <w:r>
        <w:rPr>
          <w:spacing w:val="-6"/>
          <w:sz w:val="18"/>
        </w:rPr>
        <w:t xml:space="preserve"> </w:t>
      </w:r>
      <w:r>
        <w:rPr>
          <w:sz w:val="18"/>
        </w:rPr>
        <w:t>which</w:t>
      </w:r>
      <w:r>
        <w:rPr>
          <w:spacing w:val="-6"/>
          <w:sz w:val="18"/>
        </w:rPr>
        <w:t xml:space="preserve"> </w:t>
      </w:r>
      <w:r>
        <w:rPr>
          <w:sz w:val="18"/>
        </w:rPr>
        <w:t>uses</w:t>
      </w:r>
      <w:r>
        <w:rPr>
          <w:spacing w:val="-6"/>
          <w:sz w:val="18"/>
        </w:rPr>
        <w:t xml:space="preserve"> </w:t>
      </w:r>
      <w:r>
        <w:rPr>
          <w:sz w:val="18"/>
        </w:rPr>
        <w:t>non-Western</w:t>
      </w:r>
      <w:r>
        <w:rPr>
          <w:spacing w:val="-6"/>
          <w:sz w:val="18"/>
        </w:rPr>
        <w:t xml:space="preserve"> </w:t>
      </w:r>
      <w:r>
        <w:rPr>
          <w:sz w:val="18"/>
        </w:rPr>
        <w:t>character</w:t>
      </w:r>
      <w:r>
        <w:rPr>
          <w:spacing w:val="-9"/>
          <w:sz w:val="18"/>
        </w:rPr>
        <w:t xml:space="preserve"> </w:t>
      </w:r>
      <w:r>
        <w:rPr>
          <w:sz w:val="18"/>
        </w:rPr>
        <w:t>sets;</w:t>
      </w:r>
    </w:p>
    <w:p w14:paraId="3428CA0F" w14:textId="62DA3210" w:rsidR="00E96062" w:rsidRPr="007F0D60" w:rsidRDefault="00B623B2" w:rsidP="00E26B7B">
      <w:pPr>
        <w:pStyle w:val="ListParagraph"/>
        <w:numPr>
          <w:ilvl w:val="2"/>
          <w:numId w:val="1"/>
        </w:numPr>
        <w:tabs>
          <w:tab w:val="left" w:pos="1516"/>
          <w:tab w:val="left" w:pos="1518"/>
        </w:tabs>
        <w:spacing w:before="84"/>
        <w:ind w:right="262"/>
        <w:rPr>
          <w:sz w:val="18"/>
        </w:rPr>
      </w:pPr>
      <w:r w:rsidRPr="007F0D60">
        <w:rPr>
          <w:sz w:val="18"/>
        </w:rPr>
        <w:t xml:space="preserve">agrees that it has procured any consent required for NCC Group (or its Affiliates) to be permitted to carry out the </w:t>
      </w:r>
      <w:r w:rsidR="00121F18" w:rsidRPr="007F0D60">
        <w:rPr>
          <w:sz w:val="18"/>
        </w:rPr>
        <w:t>Consultancy</w:t>
      </w:r>
      <w:r w:rsidRPr="007F0D60">
        <w:rPr>
          <w:spacing w:val="-13"/>
          <w:sz w:val="18"/>
        </w:rPr>
        <w:t xml:space="preserve"> </w:t>
      </w:r>
      <w:r w:rsidRPr="007F0D60">
        <w:rPr>
          <w:sz w:val="18"/>
        </w:rPr>
        <w:t>Services</w:t>
      </w:r>
      <w:r w:rsidRPr="007F0D60">
        <w:rPr>
          <w:spacing w:val="-12"/>
          <w:sz w:val="18"/>
        </w:rPr>
        <w:t xml:space="preserve"> </w:t>
      </w:r>
      <w:r w:rsidRPr="007F0D60">
        <w:rPr>
          <w:sz w:val="18"/>
        </w:rPr>
        <w:t>and</w:t>
      </w:r>
      <w:r w:rsidRPr="007F0D60">
        <w:rPr>
          <w:spacing w:val="-13"/>
          <w:sz w:val="18"/>
        </w:rPr>
        <w:t xml:space="preserve"> </w:t>
      </w:r>
      <w:r w:rsidRPr="007F0D60">
        <w:rPr>
          <w:sz w:val="18"/>
        </w:rPr>
        <w:t>that,</w:t>
      </w:r>
      <w:r w:rsidRPr="007F0D60">
        <w:rPr>
          <w:spacing w:val="-12"/>
          <w:sz w:val="18"/>
        </w:rPr>
        <w:t xml:space="preserve"> </w:t>
      </w:r>
      <w:r w:rsidRPr="007F0D60">
        <w:rPr>
          <w:sz w:val="18"/>
        </w:rPr>
        <w:t>when</w:t>
      </w:r>
      <w:r w:rsidRPr="007F0D60">
        <w:rPr>
          <w:spacing w:val="-13"/>
          <w:sz w:val="18"/>
        </w:rPr>
        <w:t xml:space="preserve"> </w:t>
      </w:r>
      <w:r w:rsidRPr="007F0D60">
        <w:rPr>
          <w:sz w:val="18"/>
        </w:rPr>
        <w:t>requested</w:t>
      </w:r>
      <w:r w:rsidRPr="007F0D60">
        <w:rPr>
          <w:spacing w:val="-13"/>
          <w:sz w:val="18"/>
        </w:rPr>
        <w:t xml:space="preserve"> </w:t>
      </w:r>
      <w:r w:rsidRPr="007F0D60">
        <w:rPr>
          <w:sz w:val="18"/>
        </w:rPr>
        <w:t>by</w:t>
      </w:r>
      <w:r w:rsidRPr="007F0D60">
        <w:rPr>
          <w:spacing w:val="-12"/>
          <w:sz w:val="18"/>
        </w:rPr>
        <w:t xml:space="preserve"> </w:t>
      </w:r>
      <w:r w:rsidRPr="007F0D60">
        <w:rPr>
          <w:sz w:val="18"/>
        </w:rPr>
        <w:t>NCC</w:t>
      </w:r>
      <w:r w:rsidRPr="007F0D60">
        <w:rPr>
          <w:spacing w:val="-13"/>
          <w:sz w:val="18"/>
        </w:rPr>
        <w:t xml:space="preserve"> </w:t>
      </w:r>
      <w:r w:rsidRPr="007F0D60">
        <w:rPr>
          <w:sz w:val="18"/>
        </w:rPr>
        <w:t>Group</w:t>
      </w:r>
      <w:r w:rsidRPr="007F0D60">
        <w:rPr>
          <w:spacing w:val="-12"/>
          <w:sz w:val="18"/>
        </w:rPr>
        <w:t xml:space="preserve"> </w:t>
      </w:r>
      <w:r w:rsidRPr="007F0D60">
        <w:rPr>
          <w:sz w:val="18"/>
        </w:rPr>
        <w:t>it</w:t>
      </w:r>
      <w:r w:rsidRPr="007F0D60">
        <w:rPr>
          <w:spacing w:val="-13"/>
          <w:sz w:val="18"/>
        </w:rPr>
        <w:t xml:space="preserve"> </w:t>
      </w:r>
      <w:r w:rsidRPr="007F0D60">
        <w:rPr>
          <w:sz w:val="18"/>
        </w:rPr>
        <w:t xml:space="preserve">will provide evidence of such consents. NCC Group will be carrying out the </w:t>
      </w:r>
      <w:r w:rsidR="00121F18" w:rsidRPr="007F0D60">
        <w:rPr>
          <w:sz w:val="18"/>
        </w:rPr>
        <w:t>Consultancy</w:t>
      </w:r>
      <w:r w:rsidRPr="007F0D60">
        <w:rPr>
          <w:sz w:val="18"/>
        </w:rPr>
        <w:t xml:space="preserve"> Services in the belief that it</w:t>
      </w:r>
      <w:r w:rsidRPr="007F0D60">
        <w:rPr>
          <w:spacing w:val="-2"/>
          <w:sz w:val="18"/>
        </w:rPr>
        <w:t xml:space="preserve"> </w:t>
      </w:r>
      <w:r w:rsidRPr="007F0D60">
        <w:rPr>
          <w:sz w:val="18"/>
        </w:rPr>
        <w:t>has all</w:t>
      </w:r>
      <w:r w:rsidRPr="007F0D60">
        <w:rPr>
          <w:spacing w:val="-8"/>
          <w:sz w:val="18"/>
        </w:rPr>
        <w:t xml:space="preserve"> </w:t>
      </w:r>
      <w:r w:rsidRPr="007F0D60">
        <w:rPr>
          <w:sz w:val="18"/>
        </w:rPr>
        <w:t>appropriate</w:t>
      </w:r>
      <w:r w:rsidRPr="007F0D60">
        <w:rPr>
          <w:spacing w:val="-10"/>
          <w:sz w:val="18"/>
        </w:rPr>
        <w:t xml:space="preserve"> </w:t>
      </w:r>
      <w:r w:rsidRPr="007F0D60">
        <w:rPr>
          <w:sz w:val="18"/>
        </w:rPr>
        <w:t>consents,</w:t>
      </w:r>
      <w:r w:rsidRPr="007F0D60">
        <w:rPr>
          <w:spacing w:val="-9"/>
          <w:sz w:val="18"/>
        </w:rPr>
        <w:t xml:space="preserve"> </w:t>
      </w:r>
      <w:r w:rsidRPr="007F0D60">
        <w:rPr>
          <w:sz w:val="18"/>
        </w:rPr>
        <w:t>permits</w:t>
      </w:r>
      <w:r w:rsidRPr="007F0D60">
        <w:rPr>
          <w:spacing w:val="-8"/>
          <w:sz w:val="18"/>
        </w:rPr>
        <w:t xml:space="preserve"> </w:t>
      </w:r>
      <w:r w:rsidRPr="007F0D60">
        <w:rPr>
          <w:sz w:val="18"/>
        </w:rPr>
        <w:t>and</w:t>
      </w:r>
      <w:r w:rsidRPr="007F0D60">
        <w:rPr>
          <w:spacing w:val="-8"/>
          <w:sz w:val="18"/>
        </w:rPr>
        <w:t xml:space="preserve"> </w:t>
      </w:r>
      <w:r w:rsidRPr="007F0D60">
        <w:rPr>
          <w:sz w:val="18"/>
        </w:rPr>
        <w:t>permissions</w:t>
      </w:r>
      <w:r w:rsidRPr="007F0D60">
        <w:rPr>
          <w:spacing w:val="-8"/>
          <w:sz w:val="18"/>
        </w:rPr>
        <w:t xml:space="preserve"> </w:t>
      </w:r>
      <w:r w:rsidRPr="007F0D60">
        <w:rPr>
          <w:sz w:val="18"/>
        </w:rPr>
        <w:t>from</w:t>
      </w:r>
      <w:r w:rsidRPr="007F0D60">
        <w:rPr>
          <w:spacing w:val="-8"/>
          <w:sz w:val="18"/>
        </w:rPr>
        <w:t xml:space="preserve"> </w:t>
      </w:r>
      <w:r w:rsidRPr="007F0D60">
        <w:rPr>
          <w:sz w:val="18"/>
        </w:rPr>
        <w:t>the</w:t>
      </w:r>
      <w:r w:rsidRPr="007F0D60">
        <w:rPr>
          <w:spacing w:val="-8"/>
          <w:sz w:val="18"/>
        </w:rPr>
        <w:t xml:space="preserve"> </w:t>
      </w:r>
      <w:r w:rsidRPr="007F0D60">
        <w:rPr>
          <w:sz w:val="18"/>
        </w:rPr>
        <w:t>Client;</w:t>
      </w:r>
      <w:r w:rsidR="007F0D60">
        <w:rPr>
          <w:sz w:val="18"/>
        </w:rPr>
        <w:t xml:space="preserve"> and</w:t>
      </w:r>
    </w:p>
    <w:p w14:paraId="1BDC8302" w14:textId="77777777" w:rsidR="00E96062" w:rsidRDefault="00B623B2">
      <w:pPr>
        <w:pStyle w:val="ListParagraph"/>
        <w:numPr>
          <w:ilvl w:val="2"/>
          <w:numId w:val="1"/>
        </w:numPr>
        <w:tabs>
          <w:tab w:val="left" w:pos="1518"/>
        </w:tabs>
        <w:ind w:right="133"/>
        <w:rPr>
          <w:sz w:val="18"/>
        </w:rPr>
      </w:pPr>
      <w:r>
        <w:rPr>
          <w:sz w:val="18"/>
        </w:rPr>
        <w:t>accepts</w:t>
      </w:r>
      <w:r>
        <w:rPr>
          <w:spacing w:val="-4"/>
          <w:sz w:val="18"/>
        </w:rPr>
        <w:t xml:space="preserve"> </w:t>
      </w:r>
      <w:r>
        <w:rPr>
          <w:sz w:val="18"/>
        </w:rPr>
        <w:t>and</w:t>
      </w:r>
      <w:r>
        <w:rPr>
          <w:spacing w:val="-5"/>
          <w:sz w:val="18"/>
        </w:rPr>
        <w:t xml:space="preserve"> </w:t>
      </w:r>
      <w:r>
        <w:rPr>
          <w:sz w:val="18"/>
        </w:rPr>
        <w:t>acknowledges</w:t>
      </w:r>
      <w:r>
        <w:rPr>
          <w:spacing w:val="-7"/>
          <w:sz w:val="18"/>
        </w:rPr>
        <w:t xml:space="preserve"> </w:t>
      </w:r>
      <w:r>
        <w:rPr>
          <w:sz w:val="18"/>
        </w:rPr>
        <w:t>that</w:t>
      </w:r>
      <w:r>
        <w:rPr>
          <w:spacing w:val="-5"/>
          <w:sz w:val="18"/>
        </w:rPr>
        <w:t xml:space="preserve"> </w:t>
      </w:r>
      <w:r>
        <w:rPr>
          <w:sz w:val="18"/>
        </w:rPr>
        <w:t>all</w:t>
      </w:r>
      <w:r>
        <w:rPr>
          <w:spacing w:val="-5"/>
          <w:sz w:val="18"/>
        </w:rPr>
        <w:t xml:space="preserve"> </w:t>
      </w:r>
      <w:r>
        <w:rPr>
          <w:sz w:val="18"/>
        </w:rPr>
        <w:t>the</w:t>
      </w:r>
      <w:r>
        <w:rPr>
          <w:spacing w:val="-7"/>
          <w:sz w:val="18"/>
        </w:rPr>
        <w:t xml:space="preserve"> </w:t>
      </w:r>
      <w:r>
        <w:rPr>
          <w:sz w:val="18"/>
        </w:rPr>
        <w:t>Services</w:t>
      </w:r>
      <w:r>
        <w:rPr>
          <w:spacing w:val="-4"/>
          <w:sz w:val="18"/>
        </w:rPr>
        <w:t xml:space="preserve"> </w:t>
      </w:r>
      <w:r>
        <w:rPr>
          <w:sz w:val="18"/>
        </w:rPr>
        <w:t>will</w:t>
      </w:r>
      <w:r>
        <w:rPr>
          <w:spacing w:val="-5"/>
          <w:sz w:val="18"/>
        </w:rPr>
        <w:t xml:space="preserve"> </w:t>
      </w:r>
      <w:r>
        <w:rPr>
          <w:sz w:val="18"/>
        </w:rPr>
        <w:t>be</w:t>
      </w:r>
      <w:r>
        <w:rPr>
          <w:spacing w:val="-5"/>
          <w:sz w:val="18"/>
        </w:rPr>
        <w:t xml:space="preserve"> </w:t>
      </w:r>
      <w:r>
        <w:rPr>
          <w:sz w:val="18"/>
        </w:rPr>
        <w:t>delivered by NCC Group remotely.</w:t>
      </w:r>
    </w:p>
    <w:p w14:paraId="68EBCE93" w14:textId="77777777" w:rsidR="00E96062" w:rsidRDefault="00E96062">
      <w:pPr>
        <w:pStyle w:val="BodyText"/>
        <w:spacing w:before="34"/>
        <w:ind w:left="0"/>
        <w:jc w:val="left"/>
      </w:pPr>
      <w:bookmarkStart w:id="17" w:name="_bookmark17"/>
      <w:bookmarkEnd w:id="17"/>
    </w:p>
    <w:p w14:paraId="6ECFD68E" w14:textId="77777777" w:rsidR="00E96062" w:rsidRDefault="00B623B2">
      <w:pPr>
        <w:pStyle w:val="Heading1"/>
        <w:numPr>
          <w:ilvl w:val="0"/>
          <w:numId w:val="1"/>
        </w:numPr>
        <w:tabs>
          <w:tab w:val="left" w:pos="666"/>
        </w:tabs>
        <w:spacing w:before="120"/>
        <w:ind w:hanging="566"/>
      </w:pPr>
      <w:r>
        <w:rPr>
          <w:color w:val="C00000"/>
        </w:rPr>
        <w:t>Industry</w:t>
      </w:r>
      <w:r>
        <w:rPr>
          <w:color w:val="C00000"/>
          <w:spacing w:val="-2"/>
        </w:rPr>
        <w:t xml:space="preserve"> Notifications</w:t>
      </w:r>
    </w:p>
    <w:p w14:paraId="3666FFF2" w14:textId="77777777" w:rsidR="00E96062" w:rsidRDefault="00E96062">
      <w:pPr>
        <w:pStyle w:val="BodyText"/>
        <w:spacing w:before="33"/>
        <w:ind w:left="0"/>
        <w:jc w:val="left"/>
        <w:rPr>
          <w:b/>
        </w:rPr>
      </w:pPr>
    </w:p>
    <w:p w14:paraId="4642D6E0" w14:textId="6814811C" w:rsidR="00E96062" w:rsidRPr="007F0D60" w:rsidRDefault="00B623B2" w:rsidP="007F0D60">
      <w:pPr>
        <w:pStyle w:val="ListParagraph"/>
        <w:numPr>
          <w:ilvl w:val="1"/>
          <w:numId w:val="1"/>
        </w:numPr>
        <w:tabs>
          <w:tab w:val="left" w:pos="664"/>
          <w:tab w:val="left" w:pos="666"/>
        </w:tabs>
        <w:ind w:right="119"/>
        <w:rPr>
          <w:sz w:val="18"/>
        </w:rPr>
      </w:pPr>
      <w:r>
        <w:rPr>
          <w:sz w:val="18"/>
        </w:rPr>
        <w:t>Subject</w:t>
      </w:r>
      <w:r w:rsidRPr="007F0D60">
        <w:rPr>
          <w:sz w:val="18"/>
        </w:rPr>
        <w:t xml:space="preserve"> </w:t>
      </w:r>
      <w:r>
        <w:rPr>
          <w:sz w:val="18"/>
        </w:rPr>
        <w:t>to the remainder</w:t>
      </w:r>
      <w:r w:rsidRPr="007F0D60">
        <w:rPr>
          <w:sz w:val="18"/>
        </w:rPr>
        <w:t xml:space="preserve"> </w:t>
      </w:r>
      <w:r>
        <w:rPr>
          <w:sz w:val="18"/>
        </w:rPr>
        <w:t>of</w:t>
      </w:r>
      <w:r w:rsidRPr="007F0D60">
        <w:rPr>
          <w:sz w:val="18"/>
        </w:rPr>
        <w:t xml:space="preserve"> </w:t>
      </w:r>
      <w:r>
        <w:rPr>
          <w:sz w:val="18"/>
        </w:rPr>
        <w:t>this clause,</w:t>
      </w:r>
      <w:r w:rsidRPr="007F0D60">
        <w:rPr>
          <w:sz w:val="18"/>
        </w:rPr>
        <w:t xml:space="preserve"> </w:t>
      </w:r>
      <w:r>
        <w:rPr>
          <w:sz w:val="18"/>
        </w:rPr>
        <w:t>NCC</w:t>
      </w:r>
      <w:r w:rsidRPr="007F0D60">
        <w:rPr>
          <w:sz w:val="18"/>
        </w:rPr>
        <w:t xml:space="preserve"> </w:t>
      </w:r>
      <w:r>
        <w:rPr>
          <w:sz w:val="18"/>
        </w:rPr>
        <w:t>Group and/or</w:t>
      </w:r>
      <w:r w:rsidRPr="007F0D60">
        <w:rPr>
          <w:sz w:val="18"/>
        </w:rPr>
        <w:t xml:space="preserve"> </w:t>
      </w:r>
      <w:r>
        <w:rPr>
          <w:sz w:val="18"/>
        </w:rPr>
        <w:t>its Affiliates may elect</w:t>
      </w:r>
      <w:r w:rsidRPr="007F0D60">
        <w:rPr>
          <w:sz w:val="18"/>
        </w:rPr>
        <w:t xml:space="preserve"> </w:t>
      </w:r>
      <w:r>
        <w:rPr>
          <w:sz w:val="18"/>
        </w:rPr>
        <w:t>to</w:t>
      </w:r>
      <w:r w:rsidRPr="007F0D60">
        <w:rPr>
          <w:sz w:val="18"/>
        </w:rPr>
        <w:t xml:space="preserve"> </w:t>
      </w:r>
      <w:r>
        <w:rPr>
          <w:sz w:val="18"/>
        </w:rPr>
        <w:t>notify</w:t>
      </w:r>
      <w:r w:rsidRPr="007F0D60">
        <w:rPr>
          <w:sz w:val="18"/>
        </w:rPr>
        <w:t xml:space="preserve"> </w:t>
      </w:r>
      <w:r>
        <w:rPr>
          <w:sz w:val="18"/>
        </w:rPr>
        <w:t>relevant</w:t>
      </w:r>
      <w:r w:rsidRPr="007F0D60">
        <w:rPr>
          <w:sz w:val="18"/>
        </w:rPr>
        <w:t xml:space="preserve"> </w:t>
      </w:r>
      <w:r>
        <w:rPr>
          <w:sz w:val="18"/>
        </w:rPr>
        <w:t>third-party</w:t>
      </w:r>
      <w:r w:rsidRPr="007F0D60">
        <w:rPr>
          <w:sz w:val="18"/>
        </w:rPr>
        <w:t xml:space="preserve"> </w:t>
      </w:r>
      <w:r>
        <w:rPr>
          <w:sz w:val="18"/>
        </w:rPr>
        <w:t>software</w:t>
      </w:r>
      <w:r w:rsidRPr="007F0D60">
        <w:rPr>
          <w:sz w:val="18"/>
        </w:rPr>
        <w:t xml:space="preserve"> </w:t>
      </w:r>
      <w:r>
        <w:rPr>
          <w:sz w:val="18"/>
        </w:rPr>
        <w:t>and</w:t>
      </w:r>
      <w:r w:rsidRPr="007F0D60">
        <w:rPr>
          <w:sz w:val="18"/>
        </w:rPr>
        <w:t xml:space="preserve"> </w:t>
      </w:r>
      <w:r>
        <w:rPr>
          <w:sz w:val="18"/>
        </w:rPr>
        <w:t>systems</w:t>
      </w:r>
      <w:r w:rsidRPr="007F0D60">
        <w:rPr>
          <w:sz w:val="18"/>
        </w:rPr>
        <w:t xml:space="preserve"> </w:t>
      </w:r>
      <w:r>
        <w:rPr>
          <w:sz w:val="18"/>
        </w:rPr>
        <w:t>vendors</w:t>
      </w:r>
      <w:r w:rsidRPr="007F0D60">
        <w:rPr>
          <w:sz w:val="18"/>
        </w:rPr>
        <w:t xml:space="preserve"> </w:t>
      </w:r>
      <w:r>
        <w:rPr>
          <w:sz w:val="18"/>
        </w:rPr>
        <w:t>of</w:t>
      </w:r>
      <w:r w:rsidRPr="007F0D60">
        <w:rPr>
          <w:sz w:val="18"/>
        </w:rPr>
        <w:t xml:space="preserve"> </w:t>
      </w:r>
      <w:r>
        <w:rPr>
          <w:sz w:val="18"/>
        </w:rPr>
        <w:t>the</w:t>
      </w:r>
      <w:r w:rsidR="007F0D60">
        <w:rPr>
          <w:sz w:val="18"/>
        </w:rPr>
        <w:t xml:space="preserve"> </w:t>
      </w:r>
      <w:r w:rsidRPr="007F0D60">
        <w:rPr>
          <w:sz w:val="18"/>
        </w:rPr>
        <w:t>existence of critical vulnerabilities discovered during performance of the Consultancy Services. NCC Group will only make such a notification where it reasonably considers that the existence of the vulnerability should be brought to the relevant vendor’s attention to prevent harm to other users of the software or systems, and that NCC Group making the notification is generally in the public interest. NCC Group will limit the content of any notification to the existence of the vulnerability in question and will not provide any data or information specific to the Client or which might reasonably be expected to identify the Client. In all cases, NCC Group will never make such a notification in a way that would cause NCC Group to breach its obligations owed to the Client regarding confidentiality and data protection, or any other provision of the Contract unless it is required to do so by law.</w:t>
      </w:r>
    </w:p>
    <w:sectPr w:rsidR="00E96062" w:rsidRPr="007F0D60">
      <w:pgSz w:w="16840" w:h="23820"/>
      <w:pgMar w:top="1760" w:right="1320" w:bottom="1300" w:left="1340" w:header="837" w:footer="1119" w:gutter="0"/>
      <w:cols w:num="2" w:space="720" w:equalWidth="0">
        <w:col w:w="6763" w:space="1144"/>
        <w:col w:w="62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36071" w14:textId="77777777" w:rsidR="00B623B2" w:rsidRDefault="00B623B2">
      <w:r>
        <w:separator/>
      </w:r>
    </w:p>
  </w:endnote>
  <w:endnote w:type="continuationSeparator" w:id="0">
    <w:p w14:paraId="4FF8FA57" w14:textId="77777777" w:rsidR="00B623B2" w:rsidRDefault="00B6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D9BE5" w14:textId="77777777" w:rsidR="00E96062" w:rsidRDefault="00B623B2">
    <w:pPr>
      <w:pStyle w:val="BodyText"/>
      <w:spacing w:line="14" w:lineRule="auto"/>
      <w:ind w:left="0"/>
      <w:jc w:val="left"/>
      <w:rPr>
        <w:sz w:val="20"/>
      </w:rPr>
    </w:pPr>
    <w:r>
      <w:rPr>
        <w:noProof/>
      </w:rPr>
      <mc:AlternateContent>
        <mc:Choice Requires="wps">
          <w:drawing>
            <wp:anchor distT="0" distB="0" distL="0" distR="0" simplePos="0" relativeHeight="487374336" behindDoc="1" locked="0" layoutInCell="1" allowOverlap="1" wp14:anchorId="3EFA8092" wp14:editId="2B234478">
              <wp:simplePos x="0" y="0"/>
              <wp:positionH relativeFrom="page">
                <wp:posOffset>901700</wp:posOffset>
              </wp:positionH>
              <wp:positionV relativeFrom="page">
                <wp:posOffset>14269232</wp:posOffset>
              </wp:positionV>
              <wp:extent cx="94615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139700"/>
                      </a:xfrm>
                      <a:prstGeom prst="rect">
                        <a:avLst/>
                      </a:prstGeom>
                    </wps:spPr>
                    <wps:txbx>
                      <w:txbxContent>
                        <w:p w14:paraId="08B89FC8" w14:textId="77777777" w:rsidR="00E96062" w:rsidRDefault="00B623B2">
                          <w:pPr>
                            <w:spacing w:before="15"/>
                            <w:ind w:left="20"/>
                            <w:rPr>
                              <w:sz w:val="16"/>
                            </w:rPr>
                          </w:pPr>
                          <w:r>
                            <w:rPr>
                              <w:sz w:val="16"/>
                            </w:rPr>
                            <w:t>All</w:t>
                          </w:r>
                          <w:r>
                            <w:rPr>
                              <w:spacing w:val="-4"/>
                              <w:sz w:val="16"/>
                            </w:rPr>
                            <w:t xml:space="preserve"> </w:t>
                          </w:r>
                          <w:r>
                            <w:rPr>
                              <w:sz w:val="16"/>
                            </w:rPr>
                            <w:t>Rights</w:t>
                          </w:r>
                          <w:r>
                            <w:rPr>
                              <w:spacing w:val="-4"/>
                              <w:sz w:val="16"/>
                            </w:rPr>
                            <w:t xml:space="preserve"> </w:t>
                          </w:r>
                          <w:r>
                            <w:rPr>
                              <w:spacing w:val="-2"/>
                              <w:sz w:val="16"/>
                            </w:rPr>
                            <w:t>Reserved.</w:t>
                          </w:r>
                        </w:p>
                      </w:txbxContent>
                    </wps:txbx>
                    <wps:bodyPr wrap="square" lIns="0" tIns="0" rIns="0" bIns="0" rtlCol="0">
                      <a:noAutofit/>
                    </wps:bodyPr>
                  </wps:wsp>
                </a:graphicData>
              </a:graphic>
            </wp:anchor>
          </w:drawing>
        </mc:Choice>
        <mc:Fallback>
          <w:pict>
            <v:shapetype w14:anchorId="3EFA8092" id="_x0000_t202" coordsize="21600,21600" o:spt="202" path="m,l,21600r21600,l21600,xe">
              <v:stroke joinstyle="miter"/>
              <v:path gradientshapeok="t" o:connecttype="rect"/>
            </v:shapetype>
            <v:shape id="Textbox 2" o:spid="_x0000_s1026" type="#_x0000_t202" style="position:absolute;margin-left:71pt;margin-top:1123.55pt;width:74.5pt;height:11pt;z-index:-159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" filled="f" stroked="f">
              <v:textbox inset="0,0,0,0">
                <w:txbxContent>
                  <w:p w14:paraId="08B89FC8" w14:textId="77777777" w:rsidR="00E96062" w:rsidRDefault="00B623B2">
                    <w:pPr>
                      <w:spacing w:before="15"/>
                      <w:ind w:left="20"/>
                      <w:rPr>
                        <w:sz w:val="16"/>
                      </w:rPr>
                    </w:pPr>
                    <w:r>
                      <w:rPr>
                        <w:sz w:val="16"/>
                      </w:rPr>
                      <w:t>All</w:t>
                    </w:r>
                    <w:r>
                      <w:rPr>
                        <w:spacing w:val="-4"/>
                        <w:sz w:val="16"/>
                      </w:rPr>
                      <w:t xml:space="preserve"> </w:t>
                    </w:r>
                    <w:r>
                      <w:rPr>
                        <w:sz w:val="16"/>
                      </w:rPr>
                      <w:t>Rights</w:t>
                    </w:r>
                    <w:r>
                      <w:rPr>
                        <w:spacing w:val="-4"/>
                        <w:sz w:val="16"/>
                      </w:rPr>
                      <w:t xml:space="preserve"> </w:t>
                    </w:r>
                    <w:r>
                      <w:rPr>
                        <w:spacing w:val="-2"/>
                        <w:sz w:val="16"/>
                      </w:rPr>
                      <w:t>Reserved.</w:t>
                    </w:r>
                  </w:p>
                </w:txbxContent>
              </v:textbox>
              <w10:wrap anchorx="page" anchory="page"/>
            </v:shape>
          </w:pict>
        </mc:Fallback>
      </mc:AlternateContent>
    </w:r>
    <w:r>
      <w:rPr>
        <w:noProof/>
      </w:rPr>
      <mc:AlternateContent>
        <mc:Choice Requires="wps">
          <w:drawing>
            <wp:anchor distT="0" distB="0" distL="0" distR="0" simplePos="0" relativeHeight="487374848" behindDoc="1" locked="0" layoutInCell="1" allowOverlap="1" wp14:anchorId="03068ADC" wp14:editId="2D09D68A">
              <wp:simplePos x="0" y="0"/>
              <wp:positionH relativeFrom="page">
                <wp:posOffset>4869307</wp:posOffset>
              </wp:positionH>
              <wp:positionV relativeFrom="page">
                <wp:posOffset>14269232</wp:posOffset>
              </wp:positionV>
              <wp:extent cx="915035" cy="3333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5035" cy="333375"/>
                      </a:xfrm>
                      <a:prstGeom prst="rect">
                        <a:avLst/>
                      </a:prstGeom>
                    </wps:spPr>
                    <wps:txbx>
                      <w:txbxContent>
                        <w:p w14:paraId="1566E90E" w14:textId="77777777" w:rsidR="00E96062" w:rsidRDefault="00B623B2">
                          <w:pPr>
                            <w:spacing w:before="15"/>
                            <w:jc w:val="center"/>
                            <w:rPr>
                              <w:sz w:val="16"/>
                            </w:rPr>
                          </w:pPr>
                          <w:r>
                            <w:rPr>
                              <w:sz w:val="16"/>
                            </w:rPr>
                            <w:t>©</w:t>
                          </w:r>
                          <w:r>
                            <w:rPr>
                              <w:spacing w:val="-4"/>
                              <w:sz w:val="16"/>
                            </w:rPr>
                            <w:t xml:space="preserve"> </w:t>
                          </w:r>
                          <w:r>
                            <w:rPr>
                              <w:sz w:val="16"/>
                            </w:rPr>
                            <w:t>NCC</w:t>
                          </w:r>
                          <w:r>
                            <w:rPr>
                              <w:spacing w:val="-2"/>
                              <w:sz w:val="16"/>
                            </w:rPr>
                            <w:t xml:space="preserve"> </w:t>
                          </w:r>
                          <w:r>
                            <w:rPr>
                              <w:sz w:val="16"/>
                            </w:rPr>
                            <w:t>Group</w:t>
                          </w:r>
                          <w:r>
                            <w:rPr>
                              <w:spacing w:val="-1"/>
                              <w:sz w:val="16"/>
                            </w:rPr>
                            <w:t xml:space="preserve"> </w:t>
                          </w:r>
                          <w:r>
                            <w:rPr>
                              <w:spacing w:val="-4"/>
                              <w:sz w:val="16"/>
                            </w:rPr>
                            <w:t>2024</w:t>
                          </w:r>
                        </w:p>
                        <w:p w14:paraId="280770BD" w14:textId="77777777" w:rsidR="00E96062" w:rsidRDefault="00B623B2">
                          <w:pPr>
                            <w:spacing w:before="121"/>
                            <w:ind w:left="62"/>
                            <w:jc w:val="center"/>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03068ADC" id="Textbox 3" o:spid="_x0000_s1027" type="#_x0000_t202" style="position:absolute;margin-left:383.4pt;margin-top:1123.55pt;width:72.05pt;height:26.25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" filled="f" stroked="f">
              <v:textbox inset="0,0,0,0">
                <w:txbxContent>
                  <w:p w14:paraId="1566E90E" w14:textId="77777777" w:rsidR="00E96062" w:rsidRDefault="00B623B2">
                    <w:pPr>
                      <w:spacing w:before="15"/>
                      <w:jc w:val="center"/>
                      <w:rPr>
                        <w:sz w:val="16"/>
                      </w:rPr>
                    </w:pPr>
                    <w:r>
                      <w:rPr>
                        <w:sz w:val="16"/>
                      </w:rPr>
                      <w:t>©</w:t>
                    </w:r>
                    <w:r>
                      <w:rPr>
                        <w:spacing w:val="-4"/>
                        <w:sz w:val="16"/>
                      </w:rPr>
                      <w:t xml:space="preserve"> </w:t>
                    </w:r>
                    <w:r>
                      <w:rPr>
                        <w:sz w:val="16"/>
                      </w:rPr>
                      <w:t>NCC</w:t>
                    </w:r>
                    <w:r>
                      <w:rPr>
                        <w:spacing w:val="-2"/>
                        <w:sz w:val="16"/>
                      </w:rPr>
                      <w:t xml:space="preserve"> </w:t>
                    </w:r>
                    <w:r>
                      <w:rPr>
                        <w:sz w:val="16"/>
                      </w:rPr>
                      <w:t>Group</w:t>
                    </w:r>
                    <w:r>
                      <w:rPr>
                        <w:spacing w:val="-1"/>
                        <w:sz w:val="16"/>
                      </w:rPr>
                      <w:t xml:space="preserve"> </w:t>
                    </w:r>
                    <w:r>
                      <w:rPr>
                        <w:spacing w:val="-4"/>
                        <w:sz w:val="16"/>
                      </w:rPr>
                      <w:t>2024</w:t>
                    </w:r>
                  </w:p>
                  <w:p w14:paraId="280770BD" w14:textId="77777777" w:rsidR="00E96062" w:rsidRDefault="00B623B2">
                    <w:pPr>
                      <w:spacing w:before="121"/>
                      <w:ind w:left="62"/>
                      <w:jc w:val="center"/>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375360" behindDoc="1" locked="0" layoutInCell="1" allowOverlap="1" wp14:anchorId="6D7843F3" wp14:editId="39D3ADA0">
              <wp:simplePos x="0" y="0"/>
              <wp:positionH relativeFrom="page">
                <wp:posOffset>8385809</wp:posOffset>
              </wp:positionH>
              <wp:positionV relativeFrom="page">
                <wp:posOffset>14269232</wp:posOffset>
              </wp:positionV>
              <wp:extent cx="136525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250" cy="139700"/>
                      </a:xfrm>
                      <a:prstGeom prst="rect">
                        <a:avLst/>
                      </a:prstGeom>
                    </wps:spPr>
                    <wps:txbx>
                      <w:txbxContent>
                        <w:p w14:paraId="0FED7A24" w14:textId="3E83F9AD" w:rsidR="00E96062" w:rsidRDefault="00B623B2">
                          <w:pPr>
                            <w:spacing w:before="15"/>
                            <w:ind w:left="20"/>
                            <w:rPr>
                              <w:sz w:val="16"/>
                            </w:rPr>
                          </w:pPr>
                          <w:r>
                            <w:rPr>
                              <w:sz w:val="16"/>
                            </w:rPr>
                            <w:t>Effective:</w:t>
                          </w:r>
                          <w:r>
                            <w:rPr>
                              <w:spacing w:val="-7"/>
                              <w:sz w:val="16"/>
                            </w:rPr>
                            <w:t xml:space="preserve"> </w:t>
                          </w:r>
                          <w:r w:rsidR="007F0D60">
                            <w:rPr>
                              <w:sz w:val="16"/>
                            </w:rPr>
                            <w:t>11 November</w:t>
                          </w:r>
                          <w:r>
                            <w:rPr>
                              <w:spacing w:val="-6"/>
                              <w:sz w:val="16"/>
                            </w:rPr>
                            <w:t xml:space="preserve"> </w:t>
                          </w:r>
                          <w:r>
                            <w:rPr>
                              <w:spacing w:val="-4"/>
                              <w:sz w:val="16"/>
                            </w:rPr>
                            <w:t>2024</w:t>
                          </w:r>
                        </w:p>
                      </w:txbxContent>
                    </wps:txbx>
                    <wps:bodyPr wrap="square" lIns="0" tIns="0" rIns="0" bIns="0" rtlCol="0">
                      <a:noAutofit/>
                    </wps:bodyPr>
                  </wps:wsp>
                </a:graphicData>
              </a:graphic>
            </wp:anchor>
          </w:drawing>
        </mc:Choice>
        <mc:Fallback>
          <w:pict>
            <v:shapetype w14:anchorId="6D7843F3" id="_x0000_t202" coordsize="21600,21600" o:spt="202" path="m,l,21600r21600,l21600,xe">
              <v:stroke joinstyle="miter"/>
              <v:path gradientshapeok="t" o:connecttype="rect"/>
            </v:shapetype>
            <v:shape id="Textbox 4" o:spid="_x0000_s1028" type="#_x0000_t202" style="position:absolute;margin-left:660.3pt;margin-top:1123.55pt;width:107.5pt;height:11pt;z-index:-159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" filled="f" stroked="f">
              <v:textbox inset="0,0,0,0">
                <w:txbxContent>
                  <w:p w14:paraId="0FED7A24" w14:textId="3E83F9AD" w:rsidR="00E96062" w:rsidRDefault="00B623B2">
                    <w:pPr>
                      <w:spacing w:before="15"/>
                      <w:ind w:left="20"/>
                      <w:rPr>
                        <w:sz w:val="16"/>
                      </w:rPr>
                    </w:pPr>
                    <w:r>
                      <w:rPr>
                        <w:sz w:val="16"/>
                      </w:rPr>
                      <w:t>Effective:</w:t>
                    </w:r>
                    <w:r>
                      <w:rPr>
                        <w:spacing w:val="-7"/>
                        <w:sz w:val="16"/>
                      </w:rPr>
                      <w:t xml:space="preserve"> </w:t>
                    </w:r>
                    <w:r w:rsidR="007F0D60">
                      <w:rPr>
                        <w:sz w:val="16"/>
                      </w:rPr>
                      <w:t>11 November</w:t>
                    </w:r>
                    <w:r>
                      <w:rPr>
                        <w:spacing w:val="-6"/>
                        <w:sz w:val="16"/>
                      </w:rPr>
                      <w:t xml:space="preserve"> </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C6FD4" w14:textId="77777777" w:rsidR="00B623B2" w:rsidRDefault="00B623B2">
      <w:r>
        <w:separator/>
      </w:r>
    </w:p>
  </w:footnote>
  <w:footnote w:type="continuationSeparator" w:id="0">
    <w:p w14:paraId="69B3813B" w14:textId="77777777" w:rsidR="00B623B2" w:rsidRDefault="00B62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3E654" w14:textId="77777777" w:rsidR="00E96062" w:rsidRDefault="00B623B2">
    <w:pPr>
      <w:pStyle w:val="BodyText"/>
      <w:spacing w:line="14" w:lineRule="auto"/>
      <w:ind w:left="0"/>
      <w:jc w:val="left"/>
      <w:rPr>
        <w:sz w:val="20"/>
      </w:rPr>
    </w:pPr>
    <w:r>
      <w:rPr>
        <w:noProof/>
      </w:rPr>
      <w:drawing>
        <wp:anchor distT="0" distB="0" distL="0" distR="0" simplePos="0" relativeHeight="487373824" behindDoc="1" locked="0" layoutInCell="1" allowOverlap="1" wp14:anchorId="43B9A8D7" wp14:editId="448F0D35">
          <wp:simplePos x="0" y="0"/>
          <wp:positionH relativeFrom="page">
            <wp:posOffset>7948930</wp:posOffset>
          </wp:positionH>
          <wp:positionV relativeFrom="page">
            <wp:posOffset>531598</wp:posOffset>
          </wp:positionV>
          <wp:extent cx="1740876" cy="437635"/>
          <wp:effectExtent l="0" t="0" r="0" b="0"/>
          <wp:wrapNone/>
          <wp:docPr id="10396868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40876" cy="4376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9E471F"/>
    <w:multiLevelType w:val="multilevel"/>
    <w:tmpl w:val="5FDCD754"/>
    <w:lvl w:ilvl="0">
      <w:start w:val="12"/>
      <w:numFmt w:val="decimal"/>
      <w:lvlText w:val="%1"/>
      <w:lvlJc w:val="left"/>
      <w:pPr>
        <w:ind w:left="666" w:hanging="567"/>
      </w:pPr>
      <w:rPr>
        <w:rFonts w:ascii="Arial" w:eastAsia="Arial" w:hAnsi="Arial" w:cs="Arial" w:hint="default"/>
        <w:b/>
        <w:bCs/>
        <w:i w:val="0"/>
        <w:iCs w:val="0"/>
        <w:color w:val="C00000"/>
        <w:spacing w:val="0"/>
        <w:w w:val="99"/>
        <w:sz w:val="18"/>
        <w:szCs w:val="18"/>
        <w:lang w:val="en-US" w:eastAsia="en-US" w:bidi="ar-SA"/>
      </w:rPr>
    </w:lvl>
    <w:lvl w:ilvl="1">
      <w:start w:val="1"/>
      <w:numFmt w:val="decimal"/>
      <w:lvlText w:val="%1.%2"/>
      <w:lvlJc w:val="left"/>
      <w:pPr>
        <w:ind w:left="666" w:hanging="567"/>
      </w:pPr>
      <w:rPr>
        <w:rFonts w:ascii="Arial" w:eastAsia="Arial" w:hAnsi="Arial" w:cs="Arial" w:hint="default"/>
        <w:b w:val="0"/>
        <w:bCs w:val="0"/>
        <w:i w:val="0"/>
        <w:iCs w:val="0"/>
        <w:spacing w:val="-2"/>
        <w:w w:val="99"/>
        <w:sz w:val="18"/>
        <w:szCs w:val="18"/>
        <w:lang w:val="en-US" w:eastAsia="en-US" w:bidi="ar-SA"/>
      </w:rPr>
    </w:lvl>
    <w:lvl w:ilvl="2">
      <w:start w:val="1"/>
      <w:numFmt w:val="lowerLetter"/>
      <w:lvlText w:val="(%3)"/>
      <w:lvlJc w:val="left"/>
      <w:pPr>
        <w:ind w:left="952" w:hanging="286"/>
      </w:pPr>
      <w:rPr>
        <w:rFonts w:ascii="Arial" w:eastAsia="Arial" w:hAnsi="Arial" w:cs="Arial" w:hint="default"/>
        <w:b w:val="0"/>
        <w:bCs w:val="0"/>
        <w:i w:val="0"/>
        <w:iCs w:val="0"/>
        <w:spacing w:val="-1"/>
        <w:w w:val="99"/>
        <w:sz w:val="18"/>
        <w:szCs w:val="18"/>
        <w:lang w:val="en-US" w:eastAsia="en-US" w:bidi="ar-SA"/>
      </w:rPr>
    </w:lvl>
    <w:lvl w:ilvl="3">
      <w:start w:val="1"/>
      <w:numFmt w:val="lowerRoman"/>
      <w:lvlText w:val="(%4)"/>
      <w:lvlJc w:val="left"/>
      <w:pPr>
        <w:ind w:left="1802" w:hanging="569"/>
      </w:pPr>
      <w:rPr>
        <w:rFonts w:ascii="Arial" w:eastAsia="Arial" w:hAnsi="Arial" w:cs="Arial" w:hint="default"/>
        <w:b w:val="0"/>
        <w:bCs w:val="0"/>
        <w:i w:val="0"/>
        <w:iCs w:val="0"/>
        <w:spacing w:val="-1"/>
        <w:w w:val="99"/>
        <w:sz w:val="18"/>
        <w:szCs w:val="18"/>
        <w:lang w:val="en-US" w:eastAsia="en-US" w:bidi="ar-SA"/>
      </w:rPr>
    </w:lvl>
    <w:lvl w:ilvl="4">
      <w:numFmt w:val="bullet"/>
      <w:lvlText w:val="•"/>
      <w:lvlJc w:val="left"/>
      <w:pPr>
        <w:ind w:left="1694" w:hanging="569"/>
      </w:pPr>
      <w:rPr>
        <w:rFonts w:hint="default"/>
        <w:lang w:val="en-US" w:eastAsia="en-US" w:bidi="ar-SA"/>
      </w:rPr>
    </w:lvl>
    <w:lvl w:ilvl="5">
      <w:numFmt w:val="bullet"/>
      <w:lvlText w:val="•"/>
      <w:lvlJc w:val="left"/>
      <w:pPr>
        <w:ind w:left="1641" w:hanging="569"/>
      </w:pPr>
      <w:rPr>
        <w:rFonts w:hint="default"/>
        <w:lang w:val="en-US" w:eastAsia="en-US" w:bidi="ar-SA"/>
      </w:rPr>
    </w:lvl>
    <w:lvl w:ilvl="6">
      <w:numFmt w:val="bullet"/>
      <w:lvlText w:val="•"/>
      <w:lvlJc w:val="left"/>
      <w:pPr>
        <w:ind w:left="1588" w:hanging="569"/>
      </w:pPr>
      <w:rPr>
        <w:rFonts w:hint="default"/>
        <w:lang w:val="en-US" w:eastAsia="en-US" w:bidi="ar-SA"/>
      </w:rPr>
    </w:lvl>
    <w:lvl w:ilvl="7">
      <w:numFmt w:val="bullet"/>
      <w:lvlText w:val="•"/>
      <w:lvlJc w:val="left"/>
      <w:pPr>
        <w:ind w:left="1535" w:hanging="569"/>
      </w:pPr>
      <w:rPr>
        <w:rFonts w:hint="default"/>
        <w:lang w:val="en-US" w:eastAsia="en-US" w:bidi="ar-SA"/>
      </w:rPr>
    </w:lvl>
    <w:lvl w:ilvl="8">
      <w:numFmt w:val="bullet"/>
      <w:lvlText w:val="•"/>
      <w:lvlJc w:val="left"/>
      <w:pPr>
        <w:ind w:left="1483" w:hanging="569"/>
      </w:pPr>
      <w:rPr>
        <w:rFonts w:hint="default"/>
        <w:lang w:val="en-US" w:eastAsia="en-US" w:bidi="ar-SA"/>
      </w:rPr>
    </w:lvl>
  </w:abstractNum>
  <w:abstractNum w:abstractNumId="1" w15:restartNumberingAfterBreak="0">
    <w:nsid w:val="551D12CE"/>
    <w:multiLevelType w:val="hybridMultilevel"/>
    <w:tmpl w:val="49084D3E"/>
    <w:lvl w:ilvl="0" w:tplc="A8289766">
      <w:start w:val="1"/>
      <w:numFmt w:val="lowerRoman"/>
      <w:lvlText w:val="(%1)"/>
      <w:lvlJc w:val="left"/>
      <w:pPr>
        <w:ind w:left="2140" w:hanging="680"/>
        <w:jc w:val="right"/>
      </w:pPr>
      <w:rPr>
        <w:rFonts w:ascii="Arial" w:eastAsia="Arial" w:hAnsi="Arial" w:cs="Arial" w:hint="default"/>
        <w:b w:val="0"/>
        <w:bCs w:val="0"/>
        <w:i w:val="0"/>
        <w:iCs w:val="0"/>
        <w:spacing w:val="-1"/>
        <w:w w:val="99"/>
        <w:sz w:val="18"/>
        <w:szCs w:val="18"/>
        <w:lang w:val="en-US" w:eastAsia="en-US" w:bidi="ar-SA"/>
      </w:rPr>
    </w:lvl>
    <w:lvl w:ilvl="1" w:tplc="8D64BF8E">
      <w:start w:val="1"/>
      <w:numFmt w:val="upperLetter"/>
      <w:lvlText w:val="(%2)"/>
      <w:lvlJc w:val="left"/>
      <w:pPr>
        <w:ind w:left="2368" w:hanging="567"/>
      </w:pPr>
      <w:rPr>
        <w:rFonts w:hint="default"/>
        <w:spacing w:val="0"/>
        <w:w w:val="99"/>
        <w:lang w:val="en-US" w:eastAsia="en-US" w:bidi="ar-SA"/>
      </w:rPr>
    </w:lvl>
    <w:lvl w:ilvl="2" w:tplc="5526ED60">
      <w:numFmt w:val="bullet"/>
      <w:lvlText w:val="•"/>
      <w:lvlJc w:val="left"/>
      <w:pPr>
        <w:ind w:left="3673" w:hanging="567"/>
      </w:pPr>
      <w:rPr>
        <w:rFonts w:hint="default"/>
        <w:lang w:val="en-US" w:eastAsia="en-US" w:bidi="ar-SA"/>
      </w:rPr>
    </w:lvl>
    <w:lvl w:ilvl="3" w:tplc="FF16A620">
      <w:numFmt w:val="bullet"/>
      <w:lvlText w:val="•"/>
      <w:lvlJc w:val="left"/>
      <w:pPr>
        <w:ind w:left="4986" w:hanging="567"/>
      </w:pPr>
      <w:rPr>
        <w:rFonts w:hint="default"/>
        <w:lang w:val="en-US" w:eastAsia="en-US" w:bidi="ar-SA"/>
      </w:rPr>
    </w:lvl>
    <w:lvl w:ilvl="4" w:tplc="C3AC1DB6">
      <w:numFmt w:val="bullet"/>
      <w:lvlText w:val="•"/>
      <w:lvlJc w:val="left"/>
      <w:pPr>
        <w:ind w:left="6299" w:hanging="567"/>
      </w:pPr>
      <w:rPr>
        <w:rFonts w:hint="default"/>
        <w:lang w:val="en-US" w:eastAsia="en-US" w:bidi="ar-SA"/>
      </w:rPr>
    </w:lvl>
    <w:lvl w:ilvl="5" w:tplc="27A89EFA">
      <w:numFmt w:val="bullet"/>
      <w:lvlText w:val="•"/>
      <w:lvlJc w:val="left"/>
      <w:pPr>
        <w:ind w:left="7612" w:hanging="567"/>
      </w:pPr>
      <w:rPr>
        <w:rFonts w:hint="default"/>
        <w:lang w:val="en-US" w:eastAsia="en-US" w:bidi="ar-SA"/>
      </w:rPr>
    </w:lvl>
    <w:lvl w:ilvl="6" w:tplc="5008952E">
      <w:numFmt w:val="bullet"/>
      <w:lvlText w:val="•"/>
      <w:lvlJc w:val="left"/>
      <w:pPr>
        <w:ind w:left="8925" w:hanging="567"/>
      </w:pPr>
      <w:rPr>
        <w:rFonts w:hint="default"/>
        <w:lang w:val="en-US" w:eastAsia="en-US" w:bidi="ar-SA"/>
      </w:rPr>
    </w:lvl>
    <w:lvl w:ilvl="7" w:tplc="74DEC646">
      <w:numFmt w:val="bullet"/>
      <w:lvlText w:val="•"/>
      <w:lvlJc w:val="left"/>
      <w:pPr>
        <w:ind w:left="10238" w:hanging="567"/>
      </w:pPr>
      <w:rPr>
        <w:rFonts w:hint="default"/>
        <w:lang w:val="en-US" w:eastAsia="en-US" w:bidi="ar-SA"/>
      </w:rPr>
    </w:lvl>
    <w:lvl w:ilvl="8" w:tplc="F088594A">
      <w:numFmt w:val="bullet"/>
      <w:lvlText w:val="•"/>
      <w:lvlJc w:val="left"/>
      <w:pPr>
        <w:ind w:left="11552" w:hanging="567"/>
      </w:pPr>
      <w:rPr>
        <w:rFonts w:hint="default"/>
        <w:lang w:val="en-US" w:eastAsia="en-US" w:bidi="ar-SA"/>
      </w:rPr>
    </w:lvl>
  </w:abstractNum>
  <w:abstractNum w:abstractNumId="2" w15:restartNumberingAfterBreak="0">
    <w:nsid w:val="62FE6450"/>
    <w:multiLevelType w:val="hybridMultilevel"/>
    <w:tmpl w:val="4FDACBFC"/>
    <w:lvl w:ilvl="0" w:tplc="1264E87E">
      <w:start w:val="4"/>
      <w:numFmt w:val="lowerRoman"/>
      <w:lvlText w:val="(%1)"/>
      <w:lvlJc w:val="left"/>
      <w:pPr>
        <w:ind w:left="460" w:hanging="360"/>
      </w:pPr>
      <w:rPr>
        <w:rFonts w:ascii="Arial" w:eastAsia="Arial" w:hAnsi="Arial" w:cs="Arial" w:hint="default"/>
        <w:b w:val="0"/>
        <w:bCs w:val="0"/>
        <w:i w:val="0"/>
        <w:iCs w:val="0"/>
        <w:spacing w:val="-3"/>
        <w:w w:val="99"/>
        <w:sz w:val="18"/>
        <w:szCs w:val="18"/>
        <w:lang w:val="en-US" w:eastAsia="en-US" w:bidi="ar-SA"/>
      </w:rPr>
    </w:lvl>
    <w:lvl w:ilvl="1" w:tplc="B54843E6">
      <w:numFmt w:val="bullet"/>
      <w:lvlText w:val="•"/>
      <w:lvlJc w:val="left"/>
      <w:pPr>
        <w:ind w:left="955" w:hanging="360"/>
      </w:pPr>
      <w:rPr>
        <w:rFonts w:hint="default"/>
        <w:lang w:val="en-US" w:eastAsia="en-US" w:bidi="ar-SA"/>
      </w:rPr>
    </w:lvl>
    <w:lvl w:ilvl="2" w:tplc="455E754C">
      <w:numFmt w:val="bullet"/>
      <w:lvlText w:val="•"/>
      <w:lvlJc w:val="left"/>
      <w:pPr>
        <w:ind w:left="1451" w:hanging="360"/>
      </w:pPr>
      <w:rPr>
        <w:rFonts w:hint="default"/>
        <w:lang w:val="en-US" w:eastAsia="en-US" w:bidi="ar-SA"/>
      </w:rPr>
    </w:lvl>
    <w:lvl w:ilvl="3" w:tplc="4330120E">
      <w:numFmt w:val="bullet"/>
      <w:lvlText w:val="•"/>
      <w:lvlJc w:val="left"/>
      <w:pPr>
        <w:ind w:left="1947" w:hanging="360"/>
      </w:pPr>
      <w:rPr>
        <w:rFonts w:hint="default"/>
        <w:lang w:val="en-US" w:eastAsia="en-US" w:bidi="ar-SA"/>
      </w:rPr>
    </w:lvl>
    <w:lvl w:ilvl="4" w:tplc="242AD1AC">
      <w:numFmt w:val="bullet"/>
      <w:lvlText w:val="•"/>
      <w:lvlJc w:val="left"/>
      <w:pPr>
        <w:ind w:left="2443" w:hanging="360"/>
      </w:pPr>
      <w:rPr>
        <w:rFonts w:hint="default"/>
        <w:lang w:val="en-US" w:eastAsia="en-US" w:bidi="ar-SA"/>
      </w:rPr>
    </w:lvl>
    <w:lvl w:ilvl="5" w:tplc="49C814CE">
      <w:numFmt w:val="bullet"/>
      <w:lvlText w:val="•"/>
      <w:lvlJc w:val="left"/>
      <w:pPr>
        <w:ind w:left="2939" w:hanging="360"/>
      </w:pPr>
      <w:rPr>
        <w:rFonts w:hint="default"/>
        <w:lang w:val="en-US" w:eastAsia="en-US" w:bidi="ar-SA"/>
      </w:rPr>
    </w:lvl>
    <w:lvl w:ilvl="6" w:tplc="75A82968">
      <w:numFmt w:val="bullet"/>
      <w:lvlText w:val="•"/>
      <w:lvlJc w:val="left"/>
      <w:pPr>
        <w:ind w:left="3435" w:hanging="360"/>
      </w:pPr>
      <w:rPr>
        <w:rFonts w:hint="default"/>
        <w:lang w:val="en-US" w:eastAsia="en-US" w:bidi="ar-SA"/>
      </w:rPr>
    </w:lvl>
    <w:lvl w:ilvl="7" w:tplc="BDFA9C54">
      <w:numFmt w:val="bullet"/>
      <w:lvlText w:val="•"/>
      <w:lvlJc w:val="left"/>
      <w:pPr>
        <w:ind w:left="3931" w:hanging="360"/>
      </w:pPr>
      <w:rPr>
        <w:rFonts w:hint="default"/>
        <w:lang w:val="en-US" w:eastAsia="en-US" w:bidi="ar-SA"/>
      </w:rPr>
    </w:lvl>
    <w:lvl w:ilvl="8" w:tplc="BC92BC76">
      <w:numFmt w:val="bullet"/>
      <w:lvlText w:val="•"/>
      <w:lvlJc w:val="left"/>
      <w:pPr>
        <w:ind w:left="4427" w:hanging="360"/>
      </w:pPr>
      <w:rPr>
        <w:rFonts w:hint="default"/>
        <w:lang w:val="en-US" w:eastAsia="en-US" w:bidi="ar-SA"/>
      </w:rPr>
    </w:lvl>
  </w:abstractNum>
  <w:abstractNum w:abstractNumId="3" w15:restartNumberingAfterBreak="0">
    <w:nsid w:val="6909430A"/>
    <w:multiLevelType w:val="multilevel"/>
    <w:tmpl w:val="3CE0C110"/>
    <w:lvl w:ilvl="0">
      <w:start w:val="1"/>
      <w:numFmt w:val="decimal"/>
      <w:lvlText w:val="%1"/>
      <w:lvlJc w:val="left"/>
      <w:pPr>
        <w:ind w:left="666" w:hanging="567"/>
      </w:pPr>
      <w:rPr>
        <w:rFonts w:hint="default"/>
        <w:lang w:val="en-US" w:eastAsia="en-US" w:bidi="ar-SA"/>
      </w:rPr>
    </w:lvl>
    <w:lvl w:ilvl="1">
      <w:start w:val="1"/>
      <w:numFmt w:val="decimal"/>
      <w:lvlText w:val="%1.%2"/>
      <w:lvlJc w:val="left"/>
      <w:pPr>
        <w:ind w:left="666" w:hanging="567"/>
      </w:pPr>
      <w:rPr>
        <w:rFonts w:ascii="Arial" w:eastAsia="Arial" w:hAnsi="Arial" w:cs="Arial" w:hint="default"/>
        <w:b w:val="0"/>
        <w:bCs w:val="0"/>
        <w:i w:val="0"/>
        <w:iCs w:val="0"/>
        <w:spacing w:val="0"/>
        <w:w w:val="99"/>
        <w:sz w:val="18"/>
        <w:szCs w:val="18"/>
        <w:lang w:val="en-US" w:eastAsia="en-US" w:bidi="ar-SA"/>
      </w:rPr>
    </w:lvl>
    <w:lvl w:ilvl="2">
      <w:start w:val="1"/>
      <w:numFmt w:val="decimal"/>
      <w:lvlText w:val="%1.%2.%3"/>
      <w:lvlJc w:val="left"/>
      <w:pPr>
        <w:ind w:left="1377" w:hanging="711"/>
      </w:pPr>
      <w:rPr>
        <w:rFonts w:ascii="Arial" w:eastAsia="Arial" w:hAnsi="Arial" w:cs="Arial" w:hint="default"/>
        <w:b w:val="0"/>
        <w:bCs w:val="0"/>
        <w:i w:val="0"/>
        <w:iCs w:val="0"/>
        <w:spacing w:val="0"/>
        <w:w w:val="99"/>
        <w:sz w:val="18"/>
        <w:szCs w:val="18"/>
        <w:lang w:val="en-US" w:eastAsia="en-US" w:bidi="ar-SA"/>
      </w:rPr>
    </w:lvl>
    <w:lvl w:ilvl="3">
      <w:start w:val="1"/>
      <w:numFmt w:val="decimal"/>
      <w:lvlText w:val="%1.%2.%3.%4"/>
      <w:lvlJc w:val="left"/>
      <w:pPr>
        <w:ind w:left="2368" w:hanging="850"/>
      </w:pPr>
      <w:rPr>
        <w:rFonts w:ascii="Arial" w:eastAsia="Arial" w:hAnsi="Arial" w:cs="Arial" w:hint="default"/>
        <w:b w:val="0"/>
        <w:bCs w:val="0"/>
        <w:i w:val="0"/>
        <w:iCs w:val="0"/>
        <w:spacing w:val="-2"/>
        <w:w w:val="99"/>
        <w:sz w:val="18"/>
        <w:szCs w:val="18"/>
        <w:lang w:val="en-US" w:eastAsia="en-US" w:bidi="ar-SA"/>
      </w:rPr>
    </w:lvl>
    <w:lvl w:ilvl="4">
      <w:numFmt w:val="bullet"/>
      <w:lvlText w:val="•"/>
      <w:lvlJc w:val="left"/>
      <w:pPr>
        <w:ind w:left="1626" w:hanging="850"/>
      </w:pPr>
      <w:rPr>
        <w:rFonts w:hint="default"/>
        <w:lang w:val="en-US" w:eastAsia="en-US" w:bidi="ar-SA"/>
      </w:rPr>
    </w:lvl>
    <w:lvl w:ilvl="5">
      <w:numFmt w:val="bullet"/>
      <w:lvlText w:val="•"/>
      <w:lvlJc w:val="left"/>
      <w:pPr>
        <w:ind w:left="1259" w:hanging="850"/>
      </w:pPr>
      <w:rPr>
        <w:rFonts w:hint="default"/>
        <w:lang w:val="en-US" w:eastAsia="en-US" w:bidi="ar-SA"/>
      </w:rPr>
    </w:lvl>
    <w:lvl w:ilvl="6">
      <w:numFmt w:val="bullet"/>
      <w:lvlText w:val="•"/>
      <w:lvlJc w:val="left"/>
      <w:pPr>
        <w:ind w:left="892" w:hanging="850"/>
      </w:pPr>
      <w:rPr>
        <w:rFonts w:hint="default"/>
        <w:lang w:val="en-US" w:eastAsia="en-US" w:bidi="ar-SA"/>
      </w:rPr>
    </w:lvl>
    <w:lvl w:ilvl="7">
      <w:numFmt w:val="bullet"/>
      <w:lvlText w:val="•"/>
      <w:lvlJc w:val="left"/>
      <w:pPr>
        <w:ind w:left="525" w:hanging="850"/>
      </w:pPr>
      <w:rPr>
        <w:rFonts w:hint="default"/>
        <w:lang w:val="en-US" w:eastAsia="en-US" w:bidi="ar-SA"/>
      </w:rPr>
    </w:lvl>
    <w:lvl w:ilvl="8">
      <w:numFmt w:val="bullet"/>
      <w:lvlText w:val="•"/>
      <w:lvlJc w:val="left"/>
      <w:pPr>
        <w:ind w:left="158" w:hanging="850"/>
      </w:pPr>
      <w:rPr>
        <w:rFonts w:hint="default"/>
        <w:lang w:val="en-US" w:eastAsia="en-US" w:bidi="ar-SA"/>
      </w:rPr>
    </w:lvl>
  </w:abstractNum>
  <w:abstractNum w:abstractNumId="4" w15:restartNumberingAfterBreak="0">
    <w:nsid w:val="7BB8267C"/>
    <w:multiLevelType w:val="multilevel"/>
    <w:tmpl w:val="40A8CD1C"/>
    <w:lvl w:ilvl="0">
      <w:start w:val="1"/>
      <w:numFmt w:val="decimal"/>
      <w:lvlText w:val="%1"/>
      <w:lvlJc w:val="left"/>
      <w:pPr>
        <w:ind w:left="666" w:hanging="567"/>
      </w:pPr>
      <w:rPr>
        <w:rFonts w:ascii="Arial" w:eastAsia="Arial" w:hAnsi="Arial" w:cs="Arial" w:hint="default"/>
        <w:b/>
        <w:bCs/>
        <w:i w:val="0"/>
        <w:iCs w:val="0"/>
        <w:color w:val="C00000"/>
        <w:spacing w:val="0"/>
        <w:w w:val="99"/>
        <w:sz w:val="18"/>
        <w:szCs w:val="18"/>
        <w:lang w:val="en-US" w:eastAsia="en-US" w:bidi="ar-SA"/>
      </w:rPr>
    </w:lvl>
    <w:lvl w:ilvl="1">
      <w:start w:val="1"/>
      <w:numFmt w:val="decimal"/>
      <w:lvlText w:val="%1.%2"/>
      <w:lvlJc w:val="left"/>
      <w:pPr>
        <w:ind w:left="666" w:hanging="567"/>
      </w:pPr>
      <w:rPr>
        <w:rFonts w:ascii="Arial" w:eastAsia="Arial" w:hAnsi="Arial" w:cs="Arial" w:hint="default"/>
        <w:b w:val="0"/>
        <w:bCs w:val="0"/>
        <w:i w:val="0"/>
        <w:iCs w:val="0"/>
        <w:spacing w:val="0"/>
        <w:w w:val="99"/>
        <w:sz w:val="18"/>
        <w:szCs w:val="18"/>
        <w:lang w:val="en-US" w:eastAsia="en-US" w:bidi="ar-SA"/>
      </w:rPr>
    </w:lvl>
    <w:lvl w:ilvl="2">
      <w:start w:val="1"/>
      <w:numFmt w:val="decimal"/>
      <w:lvlText w:val="%1.%2.%3"/>
      <w:lvlJc w:val="left"/>
      <w:pPr>
        <w:ind w:left="1518" w:hanging="852"/>
      </w:pPr>
      <w:rPr>
        <w:rFonts w:ascii="Arial" w:eastAsia="Arial" w:hAnsi="Arial" w:cs="Arial" w:hint="default"/>
        <w:b w:val="0"/>
        <w:bCs w:val="0"/>
        <w:i w:val="0"/>
        <w:iCs w:val="0"/>
        <w:spacing w:val="0"/>
        <w:w w:val="99"/>
        <w:sz w:val="18"/>
        <w:szCs w:val="18"/>
        <w:lang w:val="en-US" w:eastAsia="en-US" w:bidi="ar-SA"/>
      </w:rPr>
    </w:lvl>
    <w:lvl w:ilvl="3">
      <w:start w:val="1"/>
      <w:numFmt w:val="decimal"/>
      <w:lvlText w:val="%1.%2.%3.%4"/>
      <w:lvlJc w:val="left"/>
      <w:pPr>
        <w:ind w:left="2368" w:hanging="850"/>
      </w:pPr>
      <w:rPr>
        <w:rFonts w:ascii="Arial" w:eastAsia="Arial" w:hAnsi="Arial" w:cs="Arial" w:hint="default"/>
        <w:b w:val="0"/>
        <w:bCs w:val="0"/>
        <w:i w:val="0"/>
        <w:iCs w:val="0"/>
        <w:spacing w:val="-2"/>
        <w:w w:val="99"/>
        <w:sz w:val="18"/>
        <w:szCs w:val="18"/>
        <w:lang w:val="en-US" w:eastAsia="en-US" w:bidi="ar-SA"/>
      </w:rPr>
    </w:lvl>
    <w:lvl w:ilvl="4">
      <w:numFmt w:val="bullet"/>
      <w:lvlText w:val="•"/>
      <w:lvlJc w:val="left"/>
      <w:pPr>
        <w:ind w:left="1625" w:hanging="850"/>
      </w:pPr>
      <w:rPr>
        <w:rFonts w:hint="default"/>
        <w:lang w:val="en-US" w:eastAsia="en-US" w:bidi="ar-SA"/>
      </w:rPr>
    </w:lvl>
    <w:lvl w:ilvl="5">
      <w:numFmt w:val="bullet"/>
      <w:lvlText w:val="•"/>
      <w:lvlJc w:val="left"/>
      <w:pPr>
        <w:ind w:left="1258" w:hanging="850"/>
      </w:pPr>
      <w:rPr>
        <w:rFonts w:hint="default"/>
        <w:lang w:val="en-US" w:eastAsia="en-US" w:bidi="ar-SA"/>
      </w:rPr>
    </w:lvl>
    <w:lvl w:ilvl="6">
      <w:numFmt w:val="bullet"/>
      <w:lvlText w:val="•"/>
      <w:lvlJc w:val="left"/>
      <w:pPr>
        <w:ind w:left="891" w:hanging="850"/>
      </w:pPr>
      <w:rPr>
        <w:rFonts w:hint="default"/>
        <w:lang w:val="en-US" w:eastAsia="en-US" w:bidi="ar-SA"/>
      </w:rPr>
    </w:lvl>
    <w:lvl w:ilvl="7">
      <w:numFmt w:val="bullet"/>
      <w:lvlText w:val="•"/>
      <w:lvlJc w:val="left"/>
      <w:pPr>
        <w:ind w:left="523" w:hanging="850"/>
      </w:pPr>
      <w:rPr>
        <w:rFonts w:hint="default"/>
        <w:lang w:val="en-US" w:eastAsia="en-US" w:bidi="ar-SA"/>
      </w:rPr>
    </w:lvl>
    <w:lvl w:ilvl="8">
      <w:numFmt w:val="bullet"/>
      <w:lvlText w:val="•"/>
      <w:lvlJc w:val="left"/>
      <w:pPr>
        <w:ind w:left="156" w:hanging="850"/>
      </w:pPr>
      <w:rPr>
        <w:rFonts w:hint="default"/>
        <w:lang w:val="en-US" w:eastAsia="en-US" w:bidi="ar-SA"/>
      </w:rPr>
    </w:lvl>
  </w:abstractNum>
  <w:abstractNum w:abstractNumId="5" w15:restartNumberingAfterBreak="0">
    <w:nsid w:val="7CFA5173"/>
    <w:multiLevelType w:val="multilevel"/>
    <w:tmpl w:val="FED2424C"/>
    <w:lvl w:ilvl="0">
      <w:start w:val="1"/>
      <w:numFmt w:val="decimal"/>
      <w:lvlText w:val="%1"/>
      <w:lvlJc w:val="left"/>
      <w:pPr>
        <w:ind w:left="666" w:hanging="567"/>
      </w:pPr>
      <w:rPr>
        <w:rFonts w:ascii="Arial" w:eastAsia="Arial" w:hAnsi="Arial" w:cs="Arial" w:hint="default"/>
        <w:b/>
        <w:bCs/>
        <w:i w:val="0"/>
        <w:iCs w:val="0"/>
        <w:color w:val="C00000"/>
        <w:spacing w:val="0"/>
        <w:w w:val="99"/>
        <w:sz w:val="18"/>
        <w:szCs w:val="18"/>
        <w:lang w:val="en-US" w:eastAsia="en-US" w:bidi="ar-SA"/>
      </w:rPr>
    </w:lvl>
    <w:lvl w:ilvl="1">
      <w:start w:val="1"/>
      <w:numFmt w:val="decimal"/>
      <w:lvlText w:val="%1.%2"/>
      <w:lvlJc w:val="left"/>
      <w:pPr>
        <w:ind w:left="666" w:hanging="567"/>
      </w:pPr>
      <w:rPr>
        <w:rFonts w:ascii="Arial" w:eastAsia="Arial" w:hAnsi="Arial" w:cs="Arial" w:hint="default"/>
        <w:b w:val="0"/>
        <w:bCs w:val="0"/>
        <w:i w:val="0"/>
        <w:iCs w:val="0"/>
        <w:spacing w:val="0"/>
        <w:w w:val="99"/>
        <w:sz w:val="18"/>
        <w:szCs w:val="18"/>
        <w:lang w:val="en-US" w:eastAsia="en-US" w:bidi="ar-SA"/>
      </w:rPr>
    </w:lvl>
    <w:lvl w:ilvl="2">
      <w:start w:val="1"/>
      <w:numFmt w:val="decimal"/>
      <w:lvlText w:val="%1.%2.%3"/>
      <w:lvlJc w:val="left"/>
      <w:pPr>
        <w:ind w:left="1377" w:hanging="711"/>
      </w:pPr>
      <w:rPr>
        <w:rFonts w:ascii="Arial" w:eastAsia="Arial" w:hAnsi="Arial" w:cs="Arial" w:hint="default"/>
        <w:b w:val="0"/>
        <w:bCs w:val="0"/>
        <w:i w:val="0"/>
        <w:iCs w:val="0"/>
        <w:spacing w:val="-2"/>
        <w:w w:val="99"/>
        <w:sz w:val="18"/>
        <w:szCs w:val="18"/>
        <w:lang w:val="en-US" w:eastAsia="en-US" w:bidi="ar-SA"/>
      </w:rPr>
    </w:lvl>
    <w:lvl w:ilvl="3">
      <w:start w:val="1"/>
      <w:numFmt w:val="lowerRoman"/>
      <w:lvlText w:val="(%4)"/>
      <w:lvlJc w:val="left"/>
      <w:pPr>
        <w:ind w:left="1878" w:hanging="360"/>
      </w:pPr>
      <w:rPr>
        <w:rFonts w:ascii="Arial" w:eastAsia="Arial" w:hAnsi="Arial" w:cs="Arial" w:hint="default"/>
        <w:b w:val="0"/>
        <w:bCs w:val="0"/>
        <w:i w:val="0"/>
        <w:iCs w:val="0"/>
        <w:spacing w:val="-3"/>
        <w:w w:val="99"/>
        <w:sz w:val="18"/>
        <w:szCs w:val="18"/>
        <w:lang w:val="en-US" w:eastAsia="en-US" w:bidi="ar-SA"/>
      </w:rPr>
    </w:lvl>
    <w:lvl w:ilvl="4">
      <w:numFmt w:val="bullet"/>
      <w:lvlText w:val="•"/>
      <w:lvlJc w:val="left"/>
      <w:pPr>
        <w:ind w:left="1800" w:hanging="360"/>
      </w:pPr>
      <w:rPr>
        <w:rFonts w:hint="default"/>
        <w:lang w:val="en-US" w:eastAsia="en-US" w:bidi="ar-SA"/>
      </w:rPr>
    </w:lvl>
    <w:lvl w:ilvl="5">
      <w:numFmt w:val="bullet"/>
      <w:lvlText w:val="•"/>
      <w:lvlJc w:val="left"/>
      <w:pPr>
        <w:ind w:left="1880" w:hanging="360"/>
      </w:pPr>
      <w:rPr>
        <w:rFonts w:hint="default"/>
        <w:lang w:val="en-US" w:eastAsia="en-US" w:bidi="ar-SA"/>
      </w:rPr>
    </w:lvl>
    <w:lvl w:ilvl="6">
      <w:numFmt w:val="bullet"/>
      <w:lvlText w:val="•"/>
      <w:lvlJc w:val="left"/>
      <w:pPr>
        <w:ind w:left="1388" w:hanging="360"/>
      </w:pPr>
      <w:rPr>
        <w:rFonts w:hint="default"/>
        <w:lang w:val="en-US" w:eastAsia="en-US" w:bidi="ar-SA"/>
      </w:rPr>
    </w:lvl>
    <w:lvl w:ilvl="7">
      <w:numFmt w:val="bullet"/>
      <w:lvlText w:val="•"/>
      <w:lvlJc w:val="left"/>
      <w:pPr>
        <w:ind w:left="897" w:hanging="360"/>
      </w:pPr>
      <w:rPr>
        <w:rFonts w:hint="default"/>
        <w:lang w:val="en-US" w:eastAsia="en-US" w:bidi="ar-SA"/>
      </w:rPr>
    </w:lvl>
    <w:lvl w:ilvl="8">
      <w:numFmt w:val="bullet"/>
      <w:lvlText w:val="•"/>
      <w:lvlJc w:val="left"/>
      <w:pPr>
        <w:ind w:left="406" w:hanging="360"/>
      </w:pPr>
      <w:rPr>
        <w:rFonts w:hint="default"/>
        <w:lang w:val="en-US" w:eastAsia="en-US" w:bidi="ar-SA"/>
      </w:rPr>
    </w:lvl>
  </w:abstractNum>
  <w:num w:numId="1" w16cid:durableId="1213351467">
    <w:abstractNumId w:val="4"/>
  </w:num>
  <w:num w:numId="2" w16cid:durableId="1396507369">
    <w:abstractNumId w:val="1"/>
  </w:num>
  <w:num w:numId="3" w16cid:durableId="120460510">
    <w:abstractNumId w:val="3"/>
  </w:num>
  <w:num w:numId="4" w16cid:durableId="780297461">
    <w:abstractNumId w:val="2"/>
  </w:num>
  <w:num w:numId="5" w16cid:durableId="700015689">
    <w:abstractNumId w:val="0"/>
  </w:num>
  <w:num w:numId="6" w16cid:durableId="1365865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2"/>
    <w:rsid w:val="00072989"/>
    <w:rsid w:val="00116073"/>
    <w:rsid w:val="00121F18"/>
    <w:rsid w:val="00160DF7"/>
    <w:rsid w:val="00176D23"/>
    <w:rsid w:val="00470EF6"/>
    <w:rsid w:val="004A51B7"/>
    <w:rsid w:val="005B7005"/>
    <w:rsid w:val="0065608F"/>
    <w:rsid w:val="00674371"/>
    <w:rsid w:val="006E5BF5"/>
    <w:rsid w:val="007F0D60"/>
    <w:rsid w:val="008C641C"/>
    <w:rsid w:val="00B623B2"/>
    <w:rsid w:val="00B800B3"/>
    <w:rsid w:val="00B9205A"/>
    <w:rsid w:val="00E960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BDDDB0"/>
  <w15:docId w15:val="{C2F8C245-AF54-494F-90D2-E8037E7D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66" w:hanging="566"/>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6"/>
      <w:jc w:val="both"/>
    </w:pPr>
    <w:rPr>
      <w:sz w:val="18"/>
      <w:szCs w:val="18"/>
    </w:rPr>
  </w:style>
  <w:style w:type="paragraph" w:styleId="ListParagraph">
    <w:name w:val="List Paragraph"/>
    <w:basedOn w:val="Normal"/>
    <w:uiPriority w:val="1"/>
    <w:qFormat/>
    <w:pPr>
      <w:ind w:left="666" w:hanging="567"/>
      <w:jc w:val="both"/>
    </w:pPr>
  </w:style>
  <w:style w:type="paragraph" w:customStyle="1" w:styleId="TableParagraph">
    <w:name w:val="Table Paragraph"/>
    <w:basedOn w:val="Normal"/>
    <w:uiPriority w:val="1"/>
    <w:qFormat/>
  </w:style>
  <w:style w:type="paragraph" w:styleId="Revision">
    <w:name w:val="Revision"/>
    <w:hidden/>
    <w:uiPriority w:val="99"/>
    <w:semiHidden/>
    <w:rsid w:val="00176D23"/>
    <w:pPr>
      <w:widowControl/>
      <w:autoSpaceDE/>
      <w:autoSpaceDN/>
    </w:pPr>
    <w:rPr>
      <w:rFonts w:ascii="Arial" w:eastAsia="Arial" w:hAnsi="Arial" w:cs="Arial"/>
    </w:rPr>
  </w:style>
  <w:style w:type="paragraph" w:styleId="Header">
    <w:name w:val="header"/>
    <w:basedOn w:val="Normal"/>
    <w:link w:val="HeaderChar"/>
    <w:uiPriority w:val="99"/>
    <w:unhideWhenUsed/>
    <w:rsid w:val="007F0D60"/>
    <w:pPr>
      <w:tabs>
        <w:tab w:val="center" w:pos="4513"/>
        <w:tab w:val="right" w:pos="9026"/>
      </w:tabs>
    </w:pPr>
  </w:style>
  <w:style w:type="character" w:customStyle="1" w:styleId="HeaderChar">
    <w:name w:val="Header Char"/>
    <w:basedOn w:val="DefaultParagraphFont"/>
    <w:link w:val="Header"/>
    <w:uiPriority w:val="99"/>
    <w:rsid w:val="007F0D60"/>
    <w:rPr>
      <w:rFonts w:ascii="Arial" w:eastAsia="Arial" w:hAnsi="Arial" w:cs="Arial"/>
    </w:rPr>
  </w:style>
  <w:style w:type="paragraph" w:styleId="Footer">
    <w:name w:val="footer"/>
    <w:basedOn w:val="Normal"/>
    <w:link w:val="FooterChar"/>
    <w:uiPriority w:val="99"/>
    <w:unhideWhenUsed/>
    <w:rsid w:val="007F0D60"/>
    <w:pPr>
      <w:tabs>
        <w:tab w:val="center" w:pos="4513"/>
        <w:tab w:val="right" w:pos="9026"/>
      </w:tabs>
    </w:pPr>
  </w:style>
  <w:style w:type="character" w:customStyle="1" w:styleId="FooterChar">
    <w:name w:val="Footer Char"/>
    <w:basedOn w:val="DefaultParagraphFont"/>
    <w:link w:val="Footer"/>
    <w:uiPriority w:val="99"/>
    <w:rsid w:val="007F0D6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96889">
      <w:bodyDiv w:val="1"/>
      <w:marLeft w:val="0"/>
      <w:marRight w:val="0"/>
      <w:marTop w:val="0"/>
      <w:marBottom w:val="0"/>
      <w:divBdr>
        <w:top w:val="none" w:sz="0" w:space="0" w:color="auto"/>
        <w:left w:val="none" w:sz="0" w:space="0" w:color="auto"/>
        <w:bottom w:val="none" w:sz="0" w:space="0" w:color="auto"/>
        <w:right w:val="none" w:sz="0" w:space="0" w:color="auto"/>
      </w:divBdr>
    </w:div>
    <w:div w:id="1141966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cgroup.com/subprocessors"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0C7DF9E43DB4D92963EEBC107EAA6" ma:contentTypeVersion="19" ma:contentTypeDescription="Create a new document." ma:contentTypeScope="" ma:versionID="3073b1e94ad626a022e26ac14f8a22aa">
  <xsd:schema xmlns:xsd="http://www.w3.org/2001/XMLSchema" xmlns:xs="http://www.w3.org/2001/XMLSchema" xmlns:p="http://schemas.microsoft.com/office/2006/metadata/properties" xmlns:ns2="5fec5856-e282-4948-9d7a-596b6754b1d4" xmlns:ns3="4ba928ab-9485-4ddf-88ac-c6dda615398f" xmlns:ns4="10dc2e3e-3119-4b22-a714-e9586d5f6d23" targetNamespace="http://schemas.microsoft.com/office/2006/metadata/properties" ma:root="true" ma:fieldsID="00e1b0d046cc659b277b79f37bcd6bf5" ns2:_="" ns3:_="" ns4:_="">
    <xsd:import namespace="5fec5856-e282-4948-9d7a-596b6754b1d4"/>
    <xsd:import namespace="4ba928ab-9485-4ddf-88ac-c6dda615398f"/>
    <xsd:import namespace="10dc2e3e-3119-4b22-a714-e9586d5f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c5856-e282-4948-9d7a-596b6754b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817cb8-38f2-4756-8cbb-199495363b6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928ab-9485-4ddf-88ac-c6dda61539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dc2e3e-3119-4b22-a714-e9586d5f6d2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5898999-79cc-4a61-ad91-dbbc48e21c09}" ma:internalName="TaxCatchAll" ma:showField="CatchAllData" ma:web="4ba928ab-9485-4ddf-88ac-c6dda6153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fec5856-e282-4948-9d7a-596b6754b1d4" xsi:nil="true"/>
    <lcf76f155ced4ddcb4097134ff3c332f xmlns="5fec5856-e282-4948-9d7a-596b6754b1d4">
      <Terms xmlns="http://schemas.microsoft.com/office/infopath/2007/PartnerControls"/>
    </lcf76f155ced4ddcb4097134ff3c332f>
    <TaxCatchAll xmlns="10dc2e3e-3119-4b22-a714-e9586d5f6d23" xsi:nil="true"/>
  </documentManagement>
</p:properties>
</file>

<file path=customXml/itemProps1.xml><?xml version="1.0" encoding="utf-8"?>
<ds:datastoreItem xmlns:ds="http://schemas.openxmlformats.org/officeDocument/2006/customXml" ds:itemID="{F8B7E3D5-4369-4040-9B3F-01B3E60FCC46}"/>
</file>

<file path=customXml/itemProps2.xml><?xml version="1.0" encoding="utf-8"?>
<ds:datastoreItem xmlns:ds="http://schemas.openxmlformats.org/officeDocument/2006/customXml" ds:itemID="{3388D2BA-0EA9-4079-862D-6E22ECCA0E25}"/>
</file>

<file path=customXml/itemProps3.xml><?xml version="1.0" encoding="utf-8"?>
<ds:datastoreItem xmlns:ds="http://schemas.openxmlformats.org/officeDocument/2006/customXml" ds:itemID="{030BDCDB-B934-4B67-A256-8CACBF5697A2}"/>
</file>

<file path=docProps/app.xml><?xml version="1.0" encoding="utf-8"?>
<Properties xmlns="http://schemas.openxmlformats.org/officeDocument/2006/extended-properties" xmlns:vt="http://schemas.openxmlformats.org/officeDocument/2006/docPropsVTypes">
  <Template>Normal</Template>
  <TotalTime>1</TotalTime>
  <Pages>6</Pages>
  <Words>6488</Words>
  <Characters>36984</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NCC Group</Company>
  <LinksUpToDate>false</LinksUpToDate>
  <CharactersWithSpaces>43386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Price</dc:creator>
  <cp:lastModifiedBy>Stephanie Drewe</cp:lastModifiedBy>
  <cp:revision>2</cp:revision>
  <dcterms:created xsi:type="dcterms:W3CDTF">2024-11-18T09:52:00Z</dcterms:created>
  <dcterms:modified xsi:type="dcterms:W3CDTF">2024-11-18T09:52:00Z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 for Microsoft 365</vt:lpwstr>
  </property>
  <property fmtid="{D5CDD505-2E9C-101B-9397-08002B2CF9AE}" pid="4" name="LastSaved">
    <vt:filetime>2024-11-06T00:00:00Z</vt:filetime>
  </property>
  <property fmtid="{D5CDD505-2E9C-101B-9397-08002B2CF9AE}" pid="5" name="Producer">
    <vt:lpwstr>Microsoft® Word for Microsoft 365</vt:lpwstr>
  </property>
  <property fmtid="{D5CDD505-2E9C-101B-9397-08002B2CF9AE}" pid="6" name="ContentTypeId">
    <vt:lpwstr>0x0101006020C7DF9E43DB4D92963EEBC107EAA6</vt:lpwstr>
  </property>
</Properties>
</file>